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FA366A" w14:textId="77777777" w:rsidR="0069627E" w:rsidRDefault="007D4F94">
      <w:pPr>
        <w:spacing w:after="210"/>
        <w:jc w:val="center"/>
        <w:outlineLvl w:val="0"/>
        <w:rPr>
          <w:b/>
          <w:bCs/>
          <w:kern w:val="36"/>
          <w:sz w:val="32"/>
          <w:szCs w:val="32"/>
        </w:rPr>
      </w:pPr>
      <w:r>
        <w:rPr>
          <w:rFonts w:hint="eastAsia"/>
          <w:b/>
          <w:bCs/>
          <w:kern w:val="36"/>
          <w:sz w:val="32"/>
          <w:szCs w:val="32"/>
        </w:rPr>
        <w:fldChar w:fldCharType="begin">
          <w:fldData xml:space="preserve">ZQBKAHoAdABYAFEAMQB3AEcAOQBXAGQAMwA3AFYAawBhAGYAMwBpAFgAbwB5AEEAbgBNACsAVQBR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</w:fldData>
        </w:fldChar>
      </w:r>
      <w:r>
        <w:rPr>
          <w:rFonts w:hint="eastAsia"/>
          <w:b/>
          <w:bCs/>
          <w:kern w:val="36"/>
          <w:sz w:val="32"/>
          <w:szCs w:val="32"/>
        </w:rPr>
        <w:instrText>ADDIN CNKISM.UserStyle</w:instrText>
      </w:r>
      <w:r w:rsidR="00114C87">
        <w:rPr>
          <w:b/>
          <w:bCs/>
          <w:kern w:val="36"/>
          <w:sz w:val="32"/>
          <w:szCs w:val="32"/>
        </w:rPr>
      </w:r>
      <w:r w:rsidR="00114C87">
        <w:rPr>
          <w:b/>
          <w:bCs/>
          <w:kern w:val="36"/>
          <w:sz w:val="32"/>
          <w:szCs w:val="32"/>
        </w:rPr>
        <w:fldChar w:fldCharType="separate"/>
      </w:r>
      <w:r>
        <w:rPr>
          <w:rFonts w:hint="eastAsia"/>
          <w:b/>
          <w:bCs/>
          <w:kern w:val="36"/>
          <w:sz w:val="32"/>
          <w:szCs w:val="32"/>
        </w:rPr>
        <w:fldChar w:fldCharType="end"/>
      </w:r>
      <w:r>
        <w:rPr>
          <w:rFonts w:hint="eastAsia"/>
          <w:b/>
          <w:bCs/>
          <w:kern w:val="36"/>
          <w:sz w:val="32"/>
          <w:szCs w:val="32"/>
        </w:rPr>
        <w:t>「上云山·修古屯」</w:t>
      </w:r>
    </w:p>
    <w:p w14:paraId="20064DD6" w14:textId="77777777" w:rsidR="0069627E" w:rsidRDefault="00637F82">
      <w:pPr>
        <w:spacing w:after="210"/>
        <w:jc w:val="center"/>
        <w:outlineLvl w:val="0"/>
        <w:rPr>
          <w:b/>
          <w:bCs/>
          <w:kern w:val="36"/>
          <w:sz w:val="32"/>
          <w:szCs w:val="32"/>
        </w:rPr>
      </w:pPr>
      <w:r>
        <w:rPr>
          <w:rFonts w:hint="eastAsia"/>
          <w:b/>
          <w:bCs/>
          <w:kern w:val="36"/>
          <w:sz w:val="32"/>
          <w:szCs w:val="32"/>
        </w:rPr>
        <w:t>2</w:t>
      </w:r>
      <w:r>
        <w:rPr>
          <w:b/>
          <w:bCs/>
          <w:kern w:val="36"/>
          <w:sz w:val="32"/>
          <w:szCs w:val="32"/>
        </w:rPr>
        <w:t>02</w:t>
      </w:r>
      <w:r>
        <w:rPr>
          <w:rFonts w:hint="eastAsia"/>
          <w:b/>
          <w:bCs/>
          <w:kern w:val="36"/>
          <w:sz w:val="32"/>
          <w:szCs w:val="32"/>
        </w:rPr>
        <w:t>5</w:t>
      </w:r>
      <w:r>
        <w:rPr>
          <w:b/>
          <w:bCs/>
          <w:kern w:val="36"/>
          <w:sz w:val="32"/>
          <w:szCs w:val="32"/>
        </w:rPr>
        <w:t>“拯救传统村落”工作营 | 活动通知</w:t>
      </w:r>
    </w:p>
    <w:p w14:paraId="2CE4CF9A" w14:textId="77777777" w:rsidR="0069627E" w:rsidRDefault="00F55041">
      <w:pPr>
        <w:spacing w:after="210"/>
        <w:jc w:val="center"/>
        <w:outlineLvl w:val="0"/>
        <w:rPr>
          <w:b/>
          <w:bCs/>
          <w:kern w:val="36"/>
          <w:sz w:val="32"/>
          <w:szCs w:val="32"/>
        </w:rPr>
        <w:sectPr w:rsidR="0069627E">
          <w:pgSz w:w="11906" w:h="16838"/>
          <w:pgMar w:top="1440" w:right="1800" w:bottom="1440" w:left="1800" w:header="851" w:footer="992" w:gutter="0"/>
          <w:cols w:space="425"/>
          <w:docGrid w:type="lines" w:linePitch="312"/>
        </w:sectPr>
      </w:pPr>
      <w:r>
        <w:rPr>
          <w:b/>
          <w:bCs/>
          <w:noProof/>
          <w:kern w:val="36"/>
          <w:sz w:val="32"/>
          <w:szCs w:val="32"/>
        </w:rPr>
        <w:drawing>
          <wp:inline distT="0" distB="0" distL="0" distR="0" wp14:anchorId="111D7AE4" wp14:editId="330044D6">
            <wp:extent cx="5274310" cy="7459345"/>
            <wp:effectExtent l="0" t="0" r="0" b="0"/>
            <wp:docPr id="9815439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543954" name="图片 981543954"/>
                    <pic:cNvPicPr/>
                  </pic:nvPicPr>
                  <pic:blipFill>
                    <a:blip r:embed="rId6"/>
                    <a:stretch>
                      <a:fillRect/>
                    </a:stretch>
                  </pic:blipFill>
                  <pic:spPr>
                    <a:xfrm>
                      <a:off x="0" y="0"/>
                      <a:ext cx="5274310" cy="7459345"/>
                    </a:xfrm>
                    <a:prstGeom prst="rect">
                      <a:avLst/>
                    </a:prstGeom>
                  </pic:spPr>
                </pic:pic>
              </a:graphicData>
            </a:graphic>
          </wp:inline>
        </w:drawing>
      </w:r>
    </w:p>
    <w:p w14:paraId="509161BC" w14:textId="77777777" w:rsidR="0069627E" w:rsidRDefault="00637F82">
      <w:pPr>
        <w:spacing w:beforeLines="50" w:before="156"/>
        <w:ind w:firstLineChars="200" w:firstLine="480"/>
        <w:jc w:val="both"/>
      </w:pPr>
      <w:r>
        <w:lastRenderedPageBreak/>
        <w:t>“拯救传统村落”工作营属于上海交通大学</w:t>
      </w:r>
      <w:r>
        <w:rPr>
          <w:rFonts w:hint="eastAsia"/>
        </w:rPr>
        <w:t>设计学院学生社会实践活动</w:t>
      </w:r>
      <w:r>
        <w:t>，旨在培养学生</w:t>
      </w:r>
      <w:r>
        <w:rPr>
          <w:rFonts w:hint="eastAsia"/>
        </w:rPr>
        <w:t>村落保护和文化传承</w:t>
      </w:r>
      <w:r>
        <w:t>的责任意识。本次工作营即将举办第</w:t>
      </w:r>
      <w:r>
        <w:rPr>
          <w:rFonts w:hint="eastAsia"/>
        </w:rPr>
        <w:t>七</w:t>
      </w:r>
      <w:r>
        <w:t>届，过去的</w:t>
      </w:r>
      <w:r>
        <w:rPr>
          <w:rFonts w:hint="eastAsia"/>
        </w:rPr>
        <w:t>六</w:t>
      </w:r>
      <w:r>
        <w:t>届工作营活动既取得了良好的社会实践效果，也激发了学生的创新思维与潜力，先后获得了多项重要荣誉奖励，包括：2018年“知行杯”上海市大学生社会实践项目大赛特等奖，2022年共青团中央“三下乡”社会实践优秀品牌项目，2022年“知行杯”上海市大学生社会实践项目大赛一等奖，2022上海交通大学暑期社会实践评优特等奖，2023年上海市青年五四奖章集体</w:t>
      </w:r>
      <w:r>
        <w:rPr>
          <w:rFonts w:hint="eastAsia"/>
        </w:rPr>
        <w:t>，2023年“挑战杯”全国大学生课外学术科技作品竞赛三等奖，2024年中国国际大学生创新大赛上海赛区红旅赛道金奖，2024年第十四届“挑战杯”上海市大学生创业计划竞赛银奖</w:t>
      </w:r>
      <w:r>
        <w:t>。</w:t>
      </w:r>
    </w:p>
    <w:p w14:paraId="745F5005" w14:textId="0BFD482E" w:rsidR="0069627E" w:rsidRDefault="00637F82">
      <w:pPr>
        <w:spacing w:beforeLines="50" w:before="156"/>
        <w:ind w:firstLineChars="200" w:firstLine="480"/>
        <w:jc w:val="both"/>
      </w:pPr>
      <w:r>
        <w:rPr>
          <w:rFonts w:hint="eastAsia"/>
        </w:rPr>
        <w:t>本届工作营，团队将前往贵州省的</w:t>
      </w:r>
      <w:r>
        <w:t>安顺市西秀区七眼桥镇云山屯和本寨</w:t>
      </w:r>
      <w:r>
        <w:rPr>
          <w:rFonts w:hint="eastAsia"/>
        </w:rPr>
        <w:t>进行活动。</w:t>
      </w:r>
      <w:r>
        <w:t>以下是本次工作营具体活动通知。</w:t>
      </w:r>
    </w:p>
    <w:p w14:paraId="0EC6CB0E" w14:textId="77777777" w:rsidR="006D1CEA" w:rsidRDefault="006D1CEA">
      <w:pPr>
        <w:spacing w:beforeLines="50" w:before="156"/>
        <w:ind w:firstLineChars="200" w:firstLine="480"/>
        <w:jc w:val="both"/>
      </w:pPr>
    </w:p>
    <w:p w14:paraId="078DD125" w14:textId="77777777" w:rsidR="0069627E" w:rsidRDefault="00637F82">
      <w:pPr>
        <w:jc w:val="both"/>
        <w:rPr>
          <w:rFonts w:ascii="Times New Roman" w:hAnsi="Times New Roman" w:cs="Times New Roman"/>
        </w:rPr>
      </w:pPr>
      <w:r>
        <w:rPr>
          <w:b/>
          <w:bCs/>
          <w:color w:val="000000"/>
        </w:rPr>
        <w:t>一、工作营背景</w:t>
      </w:r>
    </w:p>
    <w:p w14:paraId="669D3FB2" w14:textId="77777777" w:rsidR="0069627E" w:rsidRDefault="00637F82">
      <w:pPr>
        <w:spacing w:beforeLines="50" w:before="156"/>
        <w:ind w:firstLineChars="200" w:firstLine="480"/>
        <w:jc w:val="both"/>
      </w:pPr>
      <w:r>
        <w:t>近年来，我国传统村落数量锐减，现存的村落也存在人口空心化、经济发展失能等问题</w:t>
      </w:r>
      <w:r>
        <w:rPr>
          <w:rFonts w:hint="eastAsia"/>
        </w:rPr>
        <w:t>，</w:t>
      </w:r>
      <w:r>
        <w:t>亟待转型。在国家“乡村振兴+文化传承”战略的引导下，自2018年起，上海交通大学设计学院开启了“拯救传统村落”系列实践，不断探索具有一定可推广性且因地制宜的传统村落新发展模式，赋能传统村落的保护与发展</w:t>
      </w:r>
      <w:r>
        <w:rPr>
          <w:rFonts w:hint="eastAsia"/>
        </w:rPr>
        <w:t>。</w:t>
      </w:r>
    </w:p>
    <w:p w14:paraId="39A185E7" w14:textId="77777777" w:rsidR="0069627E" w:rsidRDefault="00637F82">
      <w:pPr>
        <w:spacing w:beforeLines="50" w:before="156"/>
        <w:ind w:firstLineChars="200" w:firstLine="480"/>
        <w:jc w:val="both"/>
      </w:pPr>
      <w:r>
        <w:rPr>
          <w:rFonts w:hint="eastAsia"/>
        </w:rPr>
        <w:t>国家高度重视传统村落的保护与乡村振兴的推进，2021年，中共中央办公厅、国务院办公厅印发《关于在城乡建设中加强历史文化保护传承的意见》，强调加强历史文化资源的活化利用。</w:t>
      </w:r>
      <w:r>
        <w:t>在此背景下，本次工作营聚焦贵州省安顺市西秀区云山屯</w:t>
      </w:r>
      <w:r>
        <w:rPr>
          <w:rFonts w:ascii="Helvetica" w:hAnsi="Helvetica" w:cs="Helvetica" w:hint="eastAsia"/>
        </w:rPr>
        <w:t>本寨</w:t>
      </w:r>
      <w:r>
        <w:t>，围绕屯堡文化</w:t>
      </w:r>
      <w:r>
        <w:rPr>
          <w:rFonts w:hint="eastAsia"/>
        </w:rPr>
        <w:t>下的古建筑群保护</w:t>
      </w:r>
      <w:r>
        <w:t>，探索屯堡文化遗产在保护、修复与活化发展中的创新路径</w:t>
      </w:r>
      <w:r>
        <w:rPr>
          <w:rFonts w:hint="eastAsia"/>
        </w:rPr>
        <w:t>。</w:t>
      </w:r>
    </w:p>
    <w:p w14:paraId="049ABA86" w14:textId="77777777" w:rsidR="0069627E" w:rsidRDefault="00F55041" w:rsidP="00AE3E9F">
      <w:pPr>
        <w:jc w:val="center"/>
      </w:pPr>
      <w:r>
        <w:rPr>
          <w:noProof/>
        </w:rPr>
        <w:drawing>
          <wp:inline distT="0" distB="0" distL="0" distR="0" wp14:anchorId="2C5D8E93" wp14:editId="1C336629">
            <wp:extent cx="4071938" cy="2691911"/>
            <wp:effectExtent l="0" t="0" r="5080" b="635"/>
            <wp:docPr id="18682054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205496" name="图片 1868205496"/>
                    <pic:cNvPicPr/>
                  </pic:nvPicPr>
                  <pic:blipFill>
                    <a:blip r:embed="rId7"/>
                    <a:stretch>
                      <a:fillRect/>
                    </a:stretch>
                  </pic:blipFill>
                  <pic:spPr>
                    <a:xfrm>
                      <a:off x="0" y="0"/>
                      <a:ext cx="4109146" cy="2716509"/>
                    </a:xfrm>
                    <a:prstGeom prst="rect">
                      <a:avLst/>
                    </a:prstGeom>
                  </pic:spPr>
                </pic:pic>
              </a:graphicData>
            </a:graphic>
          </wp:inline>
        </w:drawing>
      </w:r>
    </w:p>
    <w:p w14:paraId="3EF264B9" w14:textId="77777777" w:rsidR="0069627E" w:rsidRDefault="00637F82" w:rsidP="00AE3E9F">
      <w:pPr>
        <w:jc w:val="right"/>
      </w:pPr>
      <w:r>
        <w:rPr>
          <w:rFonts w:hint="eastAsia"/>
        </w:rPr>
        <w:t>图源 安顺文化旅游</w:t>
      </w:r>
    </w:p>
    <w:p w14:paraId="740ECFF7" w14:textId="77777777" w:rsidR="0069627E" w:rsidRDefault="00637F82" w:rsidP="00AE3E9F">
      <w:pPr>
        <w:jc w:val="right"/>
        <w:rPr>
          <w:sz w:val="22"/>
          <w:szCs w:val="22"/>
        </w:rPr>
      </w:pPr>
      <w:r>
        <w:rPr>
          <w:rFonts w:ascii="Arial" w:hAnsi="Arial" w:cs="Arial"/>
          <w:b/>
          <w:bCs/>
          <w:spacing w:val="15"/>
          <w:szCs w:val="21"/>
          <w:lang w:val="en-GB"/>
        </w:rPr>
        <w:t>▲</w:t>
      </w:r>
      <w:r>
        <w:rPr>
          <w:rFonts w:hint="eastAsia"/>
        </w:rPr>
        <w:t>本寨</w:t>
      </w:r>
      <w:r>
        <w:t xml:space="preserve"> </w:t>
      </w:r>
    </w:p>
    <w:p w14:paraId="774D30DC" w14:textId="77777777" w:rsidR="0069627E" w:rsidRDefault="00637F82">
      <w:pPr>
        <w:spacing w:beforeLines="50" w:before="156"/>
        <w:ind w:firstLineChars="200" w:firstLine="480"/>
        <w:jc w:val="both"/>
      </w:pPr>
      <w:r>
        <w:rPr>
          <w:rFonts w:hint="eastAsia"/>
        </w:rPr>
        <w:t>云山屯始建于明洪武十四年（1381年），为明代“调北征南”军事屯田政策下的重要军屯村寨。作为安顺屯堡文化的重要代表之一，云山屯至今完整保存了明代屯堡式聚落空间形态，2001年被列为全国重点文物保护单位，2005年被评</w:t>
      </w:r>
      <w:r>
        <w:rPr>
          <w:rFonts w:hint="eastAsia"/>
        </w:rPr>
        <w:lastRenderedPageBreak/>
        <w:t>为中国历史文化名村。村寨整体依山而建，布局封闭，形成完善的屯墙、屯门、碉楼与暗道系统，兼具军事防御与生活居住双重功能，展现出典型的明代军屯防御体系特色。</w:t>
      </w:r>
    </w:p>
    <w:p w14:paraId="67586B1F" w14:textId="77777777" w:rsidR="0069627E" w:rsidRDefault="00CF689B">
      <w:pPr>
        <w:jc w:val="center"/>
        <w:rPr>
          <w:rFonts w:ascii="Arial" w:hAnsi="Arial" w:cs="Arial"/>
          <w:b/>
          <w:bCs/>
          <w:spacing w:val="15"/>
          <w:szCs w:val="21"/>
          <w:lang w:val="en-GB"/>
        </w:rPr>
      </w:pPr>
      <w:r>
        <w:rPr>
          <w:rFonts w:ascii="Arial" w:hAnsi="Arial" w:cs="Arial"/>
          <w:b/>
          <w:bCs/>
          <w:noProof/>
          <w:spacing w:val="15"/>
          <w:szCs w:val="21"/>
          <w:lang w:val="en-GB"/>
        </w:rPr>
        <w:drawing>
          <wp:inline distT="0" distB="0" distL="0" distR="0" wp14:anchorId="7AE2F4AE" wp14:editId="6FD1A37B">
            <wp:extent cx="4402772" cy="3110988"/>
            <wp:effectExtent l="0" t="0" r="4445" b="635"/>
            <wp:docPr id="4914823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482361" name="图片 491482361"/>
                    <pic:cNvPicPr/>
                  </pic:nvPicPr>
                  <pic:blipFill>
                    <a:blip r:embed="rId8"/>
                    <a:stretch>
                      <a:fillRect/>
                    </a:stretch>
                  </pic:blipFill>
                  <pic:spPr>
                    <a:xfrm>
                      <a:off x="0" y="0"/>
                      <a:ext cx="4408706" cy="3115181"/>
                    </a:xfrm>
                    <a:prstGeom prst="rect">
                      <a:avLst/>
                    </a:prstGeom>
                  </pic:spPr>
                </pic:pic>
              </a:graphicData>
            </a:graphic>
          </wp:inline>
        </w:drawing>
      </w:r>
    </w:p>
    <w:p w14:paraId="46126033" w14:textId="77777777" w:rsidR="0069627E" w:rsidRDefault="00637F82" w:rsidP="00CF689B">
      <w:pPr>
        <w:jc w:val="right"/>
      </w:pPr>
      <w:r>
        <w:rPr>
          <w:rFonts w:hint="eastAsia"/>
        </w:rPr>
        <w:t>地图来源 天地图</w:t>
      </w:r>
    </w:p>
    <w:p w14:paraId="4A01597F" w14:textId="77777777" w:rsidR="0069627E" w:rsidRPr="00573969" w:rsidRDefault="00637F82" w:rsidP="00CF689B">
      <w:pPr>
        <w:jc w:val="right"/>
        <w:rPr>
          <w:rFonts w:ascii="Times New Roman" w:hAnsi="Times New Roman" w:cs="Times New Roman"/>
        </w:rPr>
      </w:pPr>
      <w:r>
        <w:rPr>
          <w:rFonts w:ascii="Arial" w:hAnsi="Arial" w:cs="Arial"/>
          <w:b/>
          <w:bCs/>
          <w:spacing w:val="15"/>
          <w:szCs w:val="21"/>
          <w:lang w:val="en-GB"/>
        </w:rPr>
        <w:t>▲</w:t>
      </w:r>
      <w:r>
        <w:rPr>
          <w:rFonts w:hint="eastAsia"/>
        </w:rPr>
        <w:t xml:space="preserve">云山屯位置 </w:t>
      </w:r>
    </w:p>
    <w:p w14:paraId="30D3363A" w14:textId="77777777" w:rsidR="0069627E" w:rsidRDefault="00637F82">
      <w:pPr>
        <w:spacing w:beforeLines="50" w:before="156"/>
        <w:ind w:firstLineChars="200" w:firstLine="480"/>
        <w:jc w:val="both"/>
      </w:pPr>
      <w:bookmarkStart w:id="0" w:name="OLE_LINK31"/>
      <w:r>
        <w:rPr>
          <w:rFonts w:ascii="Helvetica" w:hAnsi="Helvetica" w:cs="Helvetica" w:hint="eastAsia"/>
        </w:rPr>
        <w:t>本寨</w:t>
      </w:r>
      <w:bookmarkEnd w:id="0"/>
      <w:r>
        <w:rPr>
          <w:rFonts w:ascii="Helvetica" w:hAnsi="Helvetica" w:cs="Helvetica" w:hint="eastAsia"/>
        </w:rPr>
        <w:t>是</w:t>
      </w:r>
      <w:r>
        <w:rPr>
          <w:rFonts w:ascii="Helvetica" w:hAnsi="Helvetica" w:cs="Helvetica"/>
        </w:rPr>
        <w:t>云峰八寨大本营所在地，故名本寨，是众多屯堡寨子中</w:t>
      </w:r>
      <w:r>
        <w:rPr>
          <w:rFonts w:ascii="Helvetica" w:hAnsi="Helvetica" w:cs="Helvetica"/>
        </w:rPr>
        <w:t>“</w:t>
      </w:r>
      <w:r>
        <w:rPr>
          <w:rFonts w:ascii="Helvetica" w:hAnsi="Helvetica" w:cs="Helvetica"/>
        </w:rPr>
        <w:t>军屯</w:t>
      </w:r>
      <w:r>
        <w:rPr>
          <w:rFonts w:ascii="Helvetica" w:hAnsi="Helvetica" w:cs="Helvetica"/>
        </w:rPr>
        <w:t>”</w:t>
      </w:r>
      <w:r>
        <w:rPr>
          <w:rFonts w:ascii="Helvetica" w:hAnsi="Helvetica" w:cs="Helvetica"/>
        </w:rPr>
        <w:t>的典型代表，</w:t>
      </w:r>
      <w:r>
        <w:rPr>
          <w:rFonts w:ascii="Helvetica" w:hAnsi="Helvetica" w:cs="Helvetica"/>
        </w:rPr>
        <w:t>2001</w:t>
      </w:r>
      <w:r>
        <w:rPr>
          <w:rFonts w:ascii="Helvetica" w:hAnsi="Helvetica" w:cs="Helvetica"/>
        </w:rPr>
        <w:t>年被国务院公布为第五批</w:t>
      </w:r>
      <w:r>
        <w:rPr>
          <w:rFonts w:ascii="Helvetica" w:hAnsi="Helvetica" w:cs="Helvetica"/>
        </w:rPr>
        <w:t>“</w:t>
      </w:r>
      <w:r>
        <w:rPr>
          <w:rFonts w:ascii="Helvetica" w:hAnsi="Helvetica" w:cs="Helvetica"/>
        </w:rPr>
        <w:t>全国重点文物保护单位</w:t>
      </w:r>
      <w:r>
        <w:rPr>
          <w:rFonts w:ascii="Helvetica" w:hAnsi="Helvetica" w:cs="Helvetica"/>
        </w:rPr>
        <w:t>”</w:t>
      </w:r>
      <w:r>
        <w:rPr>
          <w:rFonts w:ascii="Helvetica" w:hAnsi="Helvetica" w:cs="Helvetica"/>
        </w:rPr>
        <w:t>。各巷道中遍及结合江南封闭式</w:t>
      </w:r>
      <w:r>
        <w:rPr>
          <w:rFonts w:ascii="Helvetica" w:hAnsi="Helvetica" w:cs="Helvetica"/>
        </w:rPr>
        <w:t>“</w:t>
      </w:r>
      <w:r>
        <w:rPr>
          <w:rFonts w:ascii="Helvetica" w:hAnsi="Helvetica" w:cs="Helvetica"/>
        </w:rPr>
        <w:t>四合院</w:t>
      </w:r>
      <w:r>
        <w:rPr>
          <w:rFonts w:ascii="Helvetica" w:hAnsi="Helvetica" w:cs="Helvetica"/>
        </w:rPr>
        <w:t>”</w:t>
      </w:r>
      <w:r>
        <w:rPr>
          <w:rFonts w:ascii="Helvetica" w:hAnsi="Helvetica" w:cs="Helvetica"/>
        </w:rPr>
        <w:t>建筑的房屋，体现了屯堡军营</w:t>
      </w:r>
      <w:r>
        <w:rPr>
          <w:rFonts w:ascii="Helvetica" w:hAnsi="Helvetica" w:cs="Helvetica"/>
        </w:rPr>
        <w:t>“</w:t>
      </w:r>
      <w:r>
        <w:rPr>
          <w:rFonts w:ascii="Helvetica" w:hAnsi="Helvetica" w:cs="Helvetica"/>
        </w:rPr>
        <w:t>家自为塾，户</w:t>
      </w:r>
      <w:r>
        <w:rPr>
          <w:rFonts w:ascii="Helvetica" w:hAnsi="Helvetica" w:cs="Helvetica" w:hint="eastAsia"/>
        </w:rPr>
        <w:t>自</w:t>
      </w:r>
      <w:r>
        <w:rPr>
          <w:rFonts w:ascii="Helvetica" w:hAnsi="Helvetica" w:cs="Helvetica"/>
        </w:rPr>
        <w:t>为堡</w:t>
      </w:r>
      <w:r>
        <w:rPr>
          <w:rFonts w:ascii="Helvetica" w:hAnsi="Helvetica" w:cs="Helvetica"/>
        </w:rPr>
        <w:t>”</w:t>
      </w:r>
      <w:r>
        <w:rPr>
          <w:rFonts w:ascii="Helvetica" w:hAnsi="Helvetica" w:cs="Helvetica"/>
        </w:rPr>
        <w:t>的石头建筑风格；寨中原有用子军事防御的碉楼九座，现存七座，是屯堡村寨中碉楼最多的一个村落。</w:t>
      </w:r>
      <w:r>
        <w:t>此外，村内仍延续活态的国家级非物质文化遗产——安顺地戏，村民在传统节庆及祭祀活动中持续传承地戏表演、刺绣、雕刻等传统工艺，彰显出云山屯丰富的人文文化内涵与强烈的社区认同感。</w:t>
      </w:r>
    </w:p>
    <w:p w14:paraId="31D427C9" w14:textId="77777777" w:rsidR="0069627E" w:rsidRDefault="00637F82">
      <w:pPr>
        <w:pStyle w:val="a3"/>
        <w:ind w:firstLineChars="200" w:firstLine="480"/>
        <w:jc w:val="both"/>
      </w:pPr>
      <w:r>
        <w:t>近年来，随着云山屯成为贵州屯堡文化的重要节点，吸引诸多游客与研究学者，促进了当地旅游经济发展，但也带来保护与更新的挑战。当前，云山屯面临以下核心矛盾：其一，古建筑本体存在石墙风化、木构腐蚀等安全与结构隐患，急需开展修缮并建立日常保护机制；其二，地戏等非遗文化目前仍有活力，但年轻人口外流，非遗传承缺乏可持续的新生力量；其三，旅游开发以观光为主，缺少沉浸式体验和文化IP创意设计，未能充分释放文化价值。</w:t>
      </w:r>
    </w:p>
    <w:p w14:paraId="0631051F" w14:textId="7B68905B" w:rsidR="0069627E" w:rsidRDefault="00637F82">
      <w:pPr>
        <w:jc w:val="both"/>
      </w:pPr>
      <w:r>
        <w:rPr>
          <w:b/>
          <w:bCs/>
          <w:color w:val="000000"/>
          <w:sz w:val="27"/>
          <w:szCs w:val="27"/>
        </w:rPr>
        <w:t>二、工作营</w:t>
      </w:r>
      <w:r>
        <w:rPr>
          <w:rFonts w:hint="eastAsia"/>
          <w:b/>
          <w:bCs/>
          <w:color w:val="000000"/>
          <w:sz w:val="27"/>
          <w:szCs w:val="27"/>
        </w:rPr>
        <w:t>主旨</w:t>
      </w:r>
    </w:p>
    <w:p w14:paraId="219E2BB0" w14:textId="77777777" w:rsidR="0069627E" w:rsidRDefault="00637F82">
      <w:pPr>
        <w:pStyle w:val="p1"/>
        <w:ind w:firstLineChars="200" w:firstLine="480"/>
      </w:pPr>
      <w:r>
        <w:t>工作营聚焦于贵州省安顺市西秀区云山屯古建筑群这一典型</w:t>
      </w:r>
      <w:r>
        <w:rPr>
          <w:rFonts w:hint="eastAsia"/>
        </w:rPr>
        <w:t>屯堡文化代表村落。依托</w:t>
      </w:r>
      <w:r>
        <w:t>其独特的军事防御体系</w:t>
      </w:r>
      <w:r>
        <w:rPr>
          <w:rFonts w:hint="eastAsia"/>
        </w:rPr>
        <w:t>建筑风格</w:t>
      </w:r>
      <w:r>
        <w:t>、石木建筑技艺与地戏</w:t>
      </w:r>
      <w:r>
        <w:rPr>
          <w:rFonts w:hint="eastAsia"/>
        </w:rPr>
        <w:t>等非遗</w:t>
      </w:r>
      <w:r>
        <w:t>文化，探索以古建筑保护修复为基础、</w:t>
      </w:r>
      <w:r>
        <w:rPr>
          <w:rFonts w:hint="eastAsia"/>
        </w:rPr>
        <w:t>屯堡文化传承</w:t>
      </w:r>
      <w:r>
        <w:t>为核心的</w:t>
      </w:r>
      <w:r>
        <w:rPr>
          <w:rFonts w:hint="eastAsia"/>
        </w:rPr>
        <w:t>古建筑村落</w:t>
      </w:r>
      <w:r>
        <w:t>活化路径。通过系统梳理云山屯古建筑本体现状与文化语境，围绕屯墙碉楼、街巷肌理、戏楼庙宇、非遗表演空间等关键节点，开展实地测绘调研与文化采集。通过文化叙事的提炼与空间场景重构，引导学生针对古建筑修复与功能转化、地</w:t>
      </w:r>
      <w:r>
        <w:lastRenderedPageBreak/>
        <w:t>戏非遗与文化展示、社区参与与文旅体验相结合等方向，提出具有实际落地性与可行性的设计方案。</w:t>
      </w:r>
    </w:p>
    <w:p w14:paraId="4BFEC5F8" w14:textId="77777777" w:rsidR="0069627E" w:rsidRDefault="00637F82">
      <w:pPr>
        <w:pStyle w:val="p1"/>
        <w:ind w:firstLineChars="200" w:firstLine="480"/>
      </w:pPr>
      <w:r>
        <w:t>本次工作营将以小组分工、并行探索、共同目标导向的形式开展。各小组围绕统一的总目标</w:t>
      </w:r>
      <w:r>
        <w:rPr>
          <w:rFonts w:hint="eastAsia"/>
        </w:rPr>
        <w:t>：</w:t>
      </w:r>
      <w:r>
        <w:t>修缮与活化历史建筑、传承非物质文化遗产、发展旅游经济创收、为村民提供就业岗位，最终实现</w:t>
      </w:r>
      <w:r>
        <w:rPr>
          <w:rFonts w:hint="eastAsia"/>
        </w:rPr>
        <w:t>云山屯本寨古建筑群</w:t>
      </w:r>
      <w:r>
        <w:t>的保护与</w:t>
      </w:r>
      <w:r>
        <w:rPr>
          <w:rFonts w:hint="eastAsia"/>
        </w:rPr>
        <w:t>活化利用。</w:t>
      </w:r>
      <w:r>
        <w:t>在现场调研的基础上，结合各自发现的问题与关注点，选取古建筑</w:t>
      </w:r>
      <w:r>
        <w:rPr>
          <w:rFonts w:hint="eastAsia"/>
        </w:rPr>
        <w:t>作为活化</w:t>
      </w:r>
      <w:r>
        <w:t>对象，独立提出修复更新与空间活化方案。通过多组并行、多维视角切入的方式，协同探索屯堡文化遗产在当代活化利用中的多样化路径与综合性实践策略。</w:t>
      </w:r>
    </w:p>
    <w:p w14:paraId="07FD9C6E" w14:textId="77777777" w:rsidR="0069627E" w:rsidRDefault="00637F82">
      <w:pPr>
        <w:pStyle w:val="p1"/>
        <w:ind w:firstLineChars="200" w:firstLine="480"/>
      </w:pPr>
      <w:r>
        <w:rPr>
          <w:rFonts w:hint="eastAsia"/>
        </w:rPr>
        <w:t>工作营主要工作包括</w:t>
      </w:r>
    </w:p>
    <w:p w14:paraId="2766D991" w14:textId="77777777" w:rsidR="0069627E" w:rsidRDefault="00637F82">
      <w:pPr>
        <w:spacing w:beforeLines="50" w:before="156"/>
        <w:jc w:val="both"/>
      </w:pPr>
      <w:r>
        <w:rPr>
          <w:rFonts w:hint="eastAsia"/>
        </w:rPr>
        <w:t>·</w:t>
      </w:r>
      <w:r>
        <w:t xml:space="preserve"> </w:t>
      </w:r>
      <w:r>
        <w:rPr>
          <w:rFonts w:hint="eastAsia"/>
        </w:rPr>
        <w:t>针对古建筑普遍存在的结构损毁与病害问题，开展现场测绘、病害调查与结构分析，为设计和后期修复提供基础数据；</w:t>
      </w:r>
    </w:p>
    <w:p w14:paraId="2FB54C98" w14:textId="77777777" w:rsidR="0069627E" w:rsidRDefault="00637F82">
      <w:pPr>
        <w:spacing w:beforeLines="50" w:before="156"/>
        <w:jc w:val="both"/>
      </w:pPr>
      <w:r>
        <w:rPr>
          <w:rFonts w:hint="eastAsia"/>
        </w:rPr>
        <w:t>·</w:t>
      </w:r>
      <w:r>
        <w:t xml:space="preserve"> </w:t>
      </w:r>
      <w:r>
        <w:rPr>
          <w:rFonts w:hint="eastAsia"/>
        </w:rPr>
        <w:t>结合屯堡文化与地戏非遗文化，针对调研收集到的问题，选择具有地域文化特色的角度作为切入点，探索修复更新、文化场景重构与非遗展示融合的空间活化策略</w:t>
      </w:r>
      <w:r>
        <w:t>；</w:t>
      </w:r>
    </w:p>
    <w:p w14:paraId="5948308B" w14:textId="77777777" w:rsidR="0069627E" w:rsidRDefault="00637F82">
      <w:pPr>
        <w:spacing w:beforeLines="50" w:before="156"/>
        <w:jc w:val="both"/>
      </w:pPr>
      <w:r>
        <w:rPr>
          <w:rFonts w:hint="eastAsia"/>
        </w:rPr>
        <w:t>·</w:t>
      </w:r>
      <w:r>
        <w:t xml:space="preserve"> 围绕各组选定的主题</w:t>
      </w:r>
      <w:r>
        <w:rPr>
          <w:rFonts w:hint="eastAsia"/>
        </w:rPr>
        <w:t>，提出涵盖村落规划、文旅宣传、活动策划、经营模式、村民参与机制等多维度的配套方案，</w:t>
      </w:r>
      <w:r>
        <w:t>形成一套主题清晰、系统完整、可持续实施的村落发展蓝图。</w:t>
      </w:r>
    </w:p>
    <w:p w14:paraId="64DED307" w14:textId="3A48A70B" w:rsidR="0069627E" w:rsidRDefault="00637F82" w:rsidP="00111469">
      <w:pPr>
        <w:spacing w:beforeLines="50" w:before="156"/>
        <w:jc w:val="both"/>
      </w:pPr>
      <w:r>
        <w:t>202</w:t>
      </w:r>
      <w:r>
        <w:rPr>
          <w:rFonts w:hint="eastAsia"/>
        </w:rPr>
        <w:t>5</w:t>
      </w:r>
      <w:r>
        <w:t>.</w:t>
      </w:r>
      <w:r>
        <w:rPr>
          <w:rFonts w:hint="eastAsia"/>
        </w:rPr>
        <w:t>8</w:t>
      </w:r>
      <w:r>
        <w:t>.</w:t>
      </w:r>
      <w:r>
        <w:rPr>
          <w:rFonts w:hint="eastAsia"/>
        </w:rPr>
        <w:t>2</w:t>
      </w:r>
      <w:r>
        <w:t>-202</w:t>
      </w:r>
      <w:r>
        <w:rPr>
          <w:rFonts w:hint="eastAsia"/>
        </w:rPr>
        <w:t>5</w:t>
      </w:r>
      <w:r>
        <w:t>.8.</w:t>
      </w:r>
      <w:r>
        <w:rPr>
          <w:rFonts w:hint="eastAsia"/>
        </w:rPr>
        <w:t>8</w:t>
      </w:r>
      <w:r>
        <w:t>：参赛团队需要完成历史建筑修缮再利用</w:t>
      </w:r>
      <w:r>
        <w:rPr>
          <w:rFonts w:hint="eastAsia"/>
        </w:rPr>
        <w:t>及配套村落策划</w:t>
      </w:r>
      <w:r>
        <w:t>方案，包含图纸与资金估算，并设计海报、制作视频等（形式不限）</w:t>
      </w:r>
      <w:bookmarkStart w:id="1" w:name="OLE_LINK1"/>
      <w:r w:rsidR="00111469">
        <w:rPr>
          <w:rFonts w:hint="eastAsia"/>
        </w:rPr>
        <w:t>。</w:t>
      </w:r>
    </w:p>
    <w:bookmarkEnd w:id="1"/>
    <w:p w14:paraId="5352B252" w14:textId="77777777" w:rsidR="0069627E" w:rsidRDefault="0069627E">
      <w:pPr>
        <w:spacing w:beforeLines="50" w:before="156"/>
        <w:jc w:val="both"/>
        <w:rPr>
          <w:rFonts w:ascii="Times New Roman" w:hAnsi="Times New Roman" w:cs="Times New Roman"/>
        </w:rPr>
      </w:pPr>
    </w:p>
    <w:p w14:paraId="268FDA85" w14:textId="77777777" w:rsidR="0069627E" w:rsidRDefault="00637F82">
      <w:pPr>
        <w:jc w:val="both"/>
        <w:rPr>
          <w:rFonts w:ascii="Times New Roman" w:hAnsi="Times New Roman" w:cs="Times New Roman"/>
        </w:rPr>
      </w:pPr>
      <w:r>
        <w:rPr>
          <w:rFonts w:hint="eastAsia"/>
          <w:b/>
          <w:bCs/>
          <w:color w:val="000000"/>
          <w:sz w:val="27"/>
          <w:szCs w:val="27"/>
        </w:rPr>
        <w:t>三</w:t>
      </w:r>
      <w:r>
        <w:rPr>
          <w:b/>
          <w:bCs/>
          <w:color w:val="000000"/>
          <w:sz w:val="27"/>
          <w:szCs w:val="27"/>
        </w:rPr>
        <w:t>、</w:t>
      </w:r>
      <w:r>
        <w:rPr>
          <w:rFonts w:hint="eastAsia"/>
          <w:b/>
          <w:bCs/>
          <w:color w:val="000000"/>
          <w:sz w:val="27"/>
          <w:szCs w:val="27"/>
        </w:rPr>
        <w:t>往期工作营成果</w:t>
      </w:r>
    </w:p>
    <w:p w14:paraId="77BED4EA" w14:textId="77777777" w:rsidR="0069627E" w:rsidRDefault="004A29AA" w:rsidP="004A29AA">
      <w:pPr>
        <w:jc w:val="center"/>
      </w:pPr>
      <w:r>
        <w:rPr>
          <w:noProof/>
        </w:rPr>
        <w:drawing>
          <wp:inline distT="0" distB="0" distL="0" distR="0" wp14:anchorId="48EC3C99" wp14:editId="29DD99DE">
            <wp:extent cx="5274310" cy="2557780"/>
            <wp:effectExtent l="0" t="0" r="0" b="0"/>
            <wp:docPr id="16102376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237661" name="图片 1610237661"/>
                    <pic:cNvPicPr/>
                  </pic:nvPicPr>
                  <pic:blipFill>
                    <a:blip r:embed="rId9"/>
                    <a:stretch>
                      <a:fillRect/>
                    </a:stretch>
                  </pic:blipFill>
                  <pic:spPr>
                    <a:xfrm>
                      <a:off x="0" y="0"/>
                      <a:ext cx="5274310" cy="2557780"/>
                    </a:xfrm>
                    <a:prstGeom prst="rect">
                      <a:avLst/>
                    </a:prstGeom>
                  </pic:spPr>
                </pic:pic>
              </a:graphicData>
            </a:graphic>
          </wp:inline>
        </w:drawing>
      </w:r>
    </w:p>
    <w:p w14:paraId="6EFB027A" w14:textId="77777777" w:rsidR="0069627E" w:rsidRDefault="00637F82">
      <w:pPr>
        <w:tabs>
          <w:tab w:val="left" w:pos="2583"/>
        </w:tabs>
        <w:jc w:val="both"/>
      </w:pPr>
      <w:r>
        <w:rPr>
          <w:rFonts w:ascii="Arial" w:hAnsi="Arial" w:cs="Arial" w:hint="eastAsia"/>
          <w:b/>
          <w:bCs/>
          <w:spacing w:val="15"/>
          <w:szCs w:val="21"/>
          <w:lang w:val="en-GB"/>
        </w:rPr>
        <w:t>▲</w:t>
      </w:r>
      <w:r>
        <w:rPr>
          <w:rFonts w:hint="eastAsia"/>
        </w:rPr>
        <w:t>历届工作营活动内容</w:t>
      </w:r>
      <w:r>
        <w:tab/>
      </w:r>
    </w:p>
    <w:p w14:paraId="2E9AEAB2" w14:textId="2225F336" w:rsidR="0069627E" w:rsidRDefault="0069627E" w:rsidP="004A29AA">
      <w:pPr>
        <w:jc w:val="center"/>
      </w:pPr>
    </w:p>
    <w:p w14:paraId="1CFFB748" w14:textId="77777777" w:rsidR="007C529E" w:rsidRDefault="007C529E">
      <w:pPr>
        <w:tabs>
          <w:tab w:val="left" w:pos="2743"/>
        </w:tabs>
        <w:jc w:val="both"/>
      </w:pPr>
    </w:p>
    <w:p w14:paraId="762610F5" w14:textId="0B668E43" w:rsidR="0069627E" w:rsidRDefault="00637F82">
      <w:pPr>
        <w:jc w:val="both"/>
      </w:pPr>
      <w:r>
        <w:rPr>
          <w:rFonts w:hint="eastAsia"/>
          <w:b/>
          <w:bCs/>
          <w:color w:val="000000"/>
        </w:rPr>
        <w:t>四</w:t>
      </w:r>
      <w:r>
        <w:rPr>
          <w:b/>
          <w:bCs/>
          <w:color w:val="000000"/>
        </w:rPr>
        <w:t>、</w:t>
      </w:r>
      <w:r w:rsidR="007C529E">
        <w:rPr>
          <w:rFonts w:hint="eastAsia"/>
          <w:b/>
          <w:bCs/>
          <w:color w:val="000000"/>
        </w:rPr>
        <w:t>2</w:t>
      </w:r>
      <w:r w:rsidR="007C529E">
        <w:rPr>
          <w:b/>
          <w:bCs/>
          <w:color w:val="000000"/>
        </w:rPr>
        <w:t>025</w:t>
      </w:r>
      <w:r w:rsidR="007C529E">
        <w:rPr>
          <w:rFonts w:hint="eastAsia"/>
          <w:b/>
          <w:bCs/>
          <w:color w:val="000000"/>
        </w:rPr>
        <w:t>年</w:t>
      </w:r>
      <w:r>
        <w:rPr>
          <w:b/>
          <w:bCs/>
          <w:color w:val="000000"/>
        </w:rPr>
        <w:t>日程安排</w:t>
      </w:r>
      <w:r w:rsidR="00E15F44">
        <w:rPr>
          <w:rFonts w:hint="eastAsia"/>
          <w:b/>
          <w:bCs/>
          <w:color w:val="000000"/>
        </w:rPr>
        <w:t>（</w:t>
      </w:r>
      <w:r w:rsidR="00E15F44" w:rsidRPr="00E15F44">
        <w:rPr>
          <w:b/>
          <w:bCs/>
        </w:rPr>
        <w:t>202</w:t>
      </w:r>
      <w:r w:rsidR="00E15F44" w:rsidRPr="00E15F44">
        <w:rPr>
          <w:rFonts w:hint="eastAsia"/>
          <w:b/>
          <w:bCs/>
        </w:rPr>
        <w:t>5</w:t>
      </w:r>
      <w:r w:rsidR="00E15F44" w:rsidRPr="00E15F44">
        <w:rPr>
          <w:b/>
          <w:bCs/>
        </w:rPr>
        <w:t>.</w:t>
      </w:r>
      <w:r w:rsidR="00E15F44" w:rsidRPr="00E15F44">
        <w:rPr>
          <w:rFonts w:hint="eastAsia"/>
          <w:b/>
          <w:bCs/>
        </w:rPr>
        <w:t>8</w:t>
      </w:r>
      <w:r w:rsidR="00E15F44" w:rsidRPr="00E15F44">
        <w:rPr>
          <w:b/>
          <w:bCs/>
        </w:rPr>
        <w:t>.</w:t>
      </w:r>
      <w:r w:rsidR="00E15F44" w:rsidRPr="00E15F44">
        <w:rPr>
          <w:rFonts w:hint="eastAsia"/>
          <w:b/>
          <w:bCs/>
        </w:rPr>
        <w:t>2</w:t>
      </w:r>
      <w:r w:rsidR="00E15F44" w:rsidRPr="00E15F44">
        <w:rPr>
          <w:b/>
          <w:bCs/>
        </w:rPr>
        <w:t>-202</w:t>
      </w:r>
      <w:r w:rsidR="00E15F44" w:rsidRPr="00E15F44">
        <w:rPr>
          <w:rFonts w:hint="eastAsia"/>
          <w:b/>
          <w:bCs/>
        </w:rPr>
        <w:t>5</w:t>
      </w:r>
      <w:r w:rsidR="00E15F44" w:rsidRPr="00E15F44">
        <w:rPr>
          <w:b/>
          <w:bCs/>
        </w:rPr>
        <w:t>.8.</w:t>
      </w:r>
      <w:r w:rsidR="00E15F44" w:rsidRPr="00E15F44">
        <w:rPr>
          <w:rFonts w:hint="eastAsia"/>
          <w:b/>
          <w:bCs/>
        </w:rPr>
        <w:t>8</w:t>
      </w:r>
      <w:r w:rsidR="00E15F44" w:rsidRPr="00E15F44">
        <w:rPr>
          <w:rFonts w:hint="eastAsia"/>
          <w:b/>
          <w:bCs/>
          <w:color w:val="000000"/>
        </w:rPr>
        <w:t>）</w:t>
      </w:r>
    </w:p>
    <w:tbl>
      <w:tblPr>
        <w:tblW w:w="8356" w:type="dxa"/>
        <w:tblCellMar>
          <w:left w:w="0" w:type="dxa"/>
          <w:right w:w="0" w:type="dxa"/>
        </w:tblCellMar>
        <w:tblLook w:val="04A0" w:firstRow="1" w:lastRow="0" w:firstColumn="1" w:lastColumn="0" w:noHBand="0" w:noVBand="1"/>
      </w:tblPr>
      <w:tblGrid>
        <w:gridCol w:w="1035"/>
        <w:gridCol w:w="942"/>
        <w:gridCol w:w="1417"/>
        <w:gridCol w:w="4962"/>
      </w:tblGrid>
      <w:tr w:rsidR="0069627E" w14:paraId="60315700" w14:textId="77777777">
        <w:trPr>
          <w:trHeight w:val="315"/>
        </w:trPr>
        <w:tc>
          <w:tcPr>
            <w:tcW w:w="1035"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2D656E2E" w14:textId="77777777" w:rsidR="0069627E" w:rsidRDefault="00637F82">
            <w:pPr>
              <w:wordWrap w:val="0"/>
              <w:jc w:val="both"/>
              <w:rPr>
                <w:rFonts w:cs="Arial"/>
                <w:b/>
                <w:bCs/>
                <w:spacing w:val="8"/>
                <w:sz w:val="20"/>
                <w:szCs w:val="20"/>
              </w:rPr>
            </w:pPr>
            <w:r>
              <w:rPr>
                <w:rFonts w:cs="Arial" w:hint="eastAsia"/>
                <w:b/>
                <w:bCs/>
                <w:spacing w:val="8"/>
                <w:sz w:val="20"/>
                <w:szCs w:val="20"/>
              </w:rPr>
              <w:t>天数</w:t>
            </w:r>
          </w:p>
        </w:tc>
        <w:tc>
          <w:tcPr>
            <w:tcW w:w="942"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2740B933" w14:textId="77777777" w:rsidR="0069627E" w:rsidRDefault="00637F82">
            <w:pPr>
              <w:wordWrap w:val="0"/>
              <w:jc w:val="both"/>
              <w:rPr>
                <w:rFonts w:cs="Arial"/>
                <w:b/>
                <w:bCs/>
                <w:spacing w:val="8"/>
                <w:sz w:val="20"/>
                <w:szCs w:val="20"/>
              </w:rPr>
            </w:pPr>
            <w:r>
              <w:rPr>
                <w:rFonts w:cs="Arial" w:hint="eastAsia"/>
                <w:b/>
                <w:bCs/>
                <w:spacing w:val="8"/>
                <w:sz w:val="20"/>
                <w:szCs w:val="20"/>
              </w:rPr>
              <w:t>日期</w:t>
            </w:r>
          </w:p>
        </w:tc>
        <w:tc>
          <w:tcPr>
            <w:tcW w:w="1417"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790D8EE0" w14:textId="77777777" w:rsidR="0069627E" w:rsidRDefault="00637F82">
            <w:pPr>
              <w:wordWrap w:val="0"/>
              <w:jc w:val="both"/>
              <w:rPr>
                <w:rFonts w:cs="Arial"/>
                <w:b/>
                <w:bCs/>
                <w:spacing w:val="8"/>
                <w:sz w:val="20"/>
                <w:szCs w:val="20"/>
              </w:rPr>
            </w:pPr>
            <w:r>
              <w:rPr>
                <w:rFonts w:cs="Arial" w:hint="eastAsia"/>
                <w:b/>
                <w:bCs/>
                <w:spacing w:val="8"/>
                <w:sz w:val="20"/>
                <w:szCs w:val="20"/>
              </w:rPr>
              <w:t>时间</w:t>
            </w:r>
          </w:p>
        </w:tc>
        <w:tc>
          <w:tcPr>
            <w:tcW w:w="4962"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182F0DCE" w14:textId="77777777" w:rsidR="0069627E" w:rsidRDefault="00637F82">
            <w:pPr>
              <w:wordWrap w:val="0"/>
              <w:jc w:val="both"/>
              <w:rPr>
                <w:rFonts w:cs="Arial"/>
                <w:b/>
                <w:bCs/>
                <w:spacing w:val="8"/>
                <w:sz w:val="20"/>
                <w:szCs w:val="20"/>
              </w:rPr>
            </w:pPr>
            <w:r>
              <w:rPr>
                <w:rFonts w:cs="Arial" w:hint="eastAsia"/>
                <w:b/>
                <w:bCs/>
                <w:spacing w:val="8"/>
                <w:sz w:val="20"/>
                <w:szCs w:val="20"/>
              </w:rPr>
              <w:t>事项</w:t>
            </w:r>
          </w:p>
        </w:tc>
      </w:tr>
      <w:tr w:rsidR="0069627E" w14:paraId="3CFE3379" w14:textId="77777777">
        <w:trPr>
          <w:trHeight w:val="400"/>
        </w:trPr>
        <w:tc>
          <w:tcPr>
            <w:tcW w:w="1035" w:type="dxa"/>
            <w:vMerge w:val="restart"/>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5FE3798F" w14:textId="77777777" w:rsidR="0069627E" w:rsidRDefault="00637F82">
            <w:pPr>
              <w:wordWrap w:val="0"/>
              <w:jc w:val="both"/>
              <w:rPr>
                <w:rFonts w:cs="Arial"/>
                <w:spacing w:val="8"/>
                <w:sz w:val="20"/>
                <w:szCs w:val="20"/>
              </w:rPr>
            </w:pPr>
            <w:r>
              <w:rPr>
                <w:rFonts w:cs="Arial" w:hint="eastAsia"/>
                <w:spacing w:val="8"/>
                <w:sz w:val="20"/>
                <w:szCs w:val="20"/>
              </w:rPr>
              <w:lastRenderedPageBreak/>
              <w:t>第</w:t>
            </w:r>
            <w:r>
              <w:rPr>
                <w:rFonts w:cs="Arial"/>
                <w:spacing w:val="8"/>
                <w:sz w:val="20"/>
                <w:szCs w:val="20"/>
              </w:rPr>
              <w:t>1</w:t>
            </w:r>
            <w:r>
              <w:rPr>
                <w:rFonts w:cs="Arial" w:hint="eastAsia"/>
                <w:spacing w:val="8"/>
                <w:sz w:val="20"/>
                <w:szCs w:val="20"/>
              </w:rPr>
              <w:t>天</w:t>
            </w:r>
          </w:p>
        </w:tc>
        <w:tc>
          <w:tcPr>
            <w:tcW w:w="942" w:type="dxa"/>
            <w:vMerge w:val="restart"/>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34BB45A1" w14:textId="77777777" w:rsidR="0069627E" w:rsidRDefault="00637F82">
            <w:pPr>
              <w:wordWrap w:val="0"/>
              <w:jc w:val="both"/>
              <w:rPr>
                <w:rFonts w:cs="Arial"/>
                <w:spacing w:val="8"/>
                <w:sz w:val="20"/>
                <w:szCs w:val="20"/>
              </w:rPr>
            </w:pPr>
            <w:r>
              <w:rPr>
                <w:rFonts w:cs="Arial" w:hint="eastAsia"/>
                <w:spacing w:val="8"/>
                <w:sz w:val="20"/>
                <w:szCs w:val="20"/>
              </w:rPr>
              <w:t>02</w:t>
            </w:r>
            <w:r>
              <w:rPr>
                <w:rFonts w:cs="Arial"/>
                <w:spacing w:val="8"/>
                <w:sz w:val="20"/>
                <w:szCs w:val="20"/>
              </w:rPr>
              <w:t>/</w:t>
            </w:r>
            <w:r>
              <w:rPr>
                <w:rFonts w:cs="Arial" w:hint="eastAsia"/>
                <w:spacing w:val="8"/>
                <w:sz w:val="20"/>
                <w:szCs w:val="20"/>
              </w:rPr>
              <w:t>08</w:t>
            </w:r>
          </w:p>
        </w:tc>
        <w:tc>
          <w:tcPr>
            <w:tcW w:w="1417"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0F6B13CC" w14:textId="77777777" w:rsidR="0069627E" w:rsidRDefault="00637F82">
            <w:pPr>
              <w:wordWrap w:val="0"/>
              <w:jc w:val="both"/>
              <w:rPr>
                <w:rFonts w:cs="Arial"/>
                <w:spacing w:val="8"/>
                <w:sz w:val="20"/>
                <w:szCs w:val="20"/>
              </w:rPr>
            </w:pPr>
            <w:r>
              <w:rPr>
                <w:rFonts w:cs="Arial" w:hint="eastAsia"/>
                <w:spacing w:val="8"/>
                <w:sz w:val="20"/>
                <w:szCs w:val="20"/>
              </w:rPr>
              <w:t>白天</w:t>
            </w:r>
          </w:p>
        </w:tc>
        <w:tc>
          <w:tcPr>
            <w:tcW w:w="4962"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19E33894" w14:textId="77777777" w:rsidR="0069627E" w:rsidRDefault="00637F82">
            <w:pPr>
              <w:wordWrap w:val="0"/>
              <w:jc w:val="both"/>
              <w:rPr>
                <w:rFonts w:cs="Arial"/>
                <w:spacing w:val="8"/>
                <w:sz w:val="20"/>
                <w:szCs w:val="20"/>
              </w:rPr>
            </w:pPr>
            <w:r>
              <w:rPr>
                <w:rFonts w:cs="Arial" w:hint="eastAsia"/>
                <w:spacing w:val="8"/>
                <w:sz w:val="20"/>
                <w:szCs w:val="20"/>
              </w:rPr>
              <w:t>报到/注册</w:t>
            </w:r>
          </w:p>
        </w:tc>
      </w:tr>
      <w:tr w:rsidR="0069627E" w14:paraId="66225B9B" w14:textId="77777777">
        <w:trPr>
          <w:trHeight w:val="144"/>
        </w:trPr>
        <w:tc>
          <w:tcPr>
            <w:tcW w:w="0" w:type="auto"/>
            <w:vMerge/>
            <w:tcBorders>
              <w:top w:val="single" w:sz="6" w:space="0" w:color="DDDDDD"/>
              <w:left w:val="single" w:sz="6" w:space="0" w:color="DDDDDD"/>
              <w:bottom w:val="single" w:sz="6" w:space="0" w:color="DDDDDD"/>
              <w:right w:val="single" w:sz="6" w:space="0" w:color="DDDDDD"/>
            </w:tcBorders>
            <w:vAlign w:val="center"/>
          </w:tcPr>
          <w:p w14:paraId="7F097B26" w14:textId="77777777" w:rsidR="0069627E" w:rsidRDefault="0069627E">
            <w:pPr>
              <w:jc w:val="both"/>
              <w:rPr>
                <w:rFonts w:cs="Arial"/>
                <w:spacing w:val="8"/>
                <w:sz w:val="20"/>
                <w:szCs w:val="20"/>
              </w:rPr>
            </w:pPr>
          </w:p>
        </w:tc>
        <w:tc>
          <w:tcPr>
            <w:tcW w:w="942" w:type="dxa"/>
            <w:vMerge/>
            <w:tcBorders>
              <w:top w:val="single" w:sz="6" w:space="0" w:color="DDDDDD"/>
              <w:left w:val="single" w:sz="6" w:space="0" w:color="DDDDDD"/>
              <w:bottom w:val="single" w:sz="6" w:space="0" w:color="DDDDDD"/>
              <w:right w:val="single" w:sz="6" w:space="0" w:color="DDDDDD"/>
            </w:tcBorders>
            <w:vAlign w:val="center"/>
          </w:tcPr>
          <w:p w14:paraId="29C66AF9" w14:textId="77777777" w:rsidR="0069627E" w:rsidRDefault="0069627E">
            <w:pPr>
              <w:jc w:val="both"/>
              <w:rPr>
                <w:rFonts w:cs="Arial"/>
                <w:spacing w:val="8"/>
                <w:sz w:val="20"/>
                <w:szCs w:val="20"/>
              </w:rPr>
            </w:pPr>
          </w:p>
        </w:tc>
        <w:tc>
          <w:tcPr>
            <w:tcW w:w="1417"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3C02AA33" w14:textId="103D2598" w:rsidR="0069627E" w:rsidRDefault="00637F82">
            <w:pPr>
              <w:wordWrap w:val="0"/>
              <w:jc w:val="both"/>
              <w:rPr>
                <w:rFonts w:cs="Arial"/>
                <w:spacing w:val="8"/>
                <w:sz w:val="20"/>
                <w:szCs w:val="20"/>
              </w:rPr>
            </w:pPr>
            <w:r>
              <w:rPr>
                <w:rFonts w:cs="Arial" w:hint="eastAsia"/>
                <w:spacing w:val="8"/>
                <w:sz w:val="20"/>
                <w:szCs w:val="20"/>
              </w:rPr>
              <w:t>晚上</w:t>
            </w:r>
          </w:p>
        </w:tc>
        <w:tc>
          <w:tcPr>
            <w:tcW w:w="4962"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4D4834E7" w14:textId="77777777" w:rsidR="0069627E" w:rsidRDefault="00637F82">
            <w:pPr>
              <w:wordWrap w:val="0"/>
              <w:jc w:val="both"/>
              <w:rPr>
                <w:rFonts w:cs="Arial"/>
                <w:spacing w:val="8"/>
                <w:sz w:val="20"/>
                <w:szCs w:val="20"/>
              </w:rPr>
            </w:pPr>
            <w:r>
              <w:rPr>
                <w:rFonts w:cs="Arial" w:hint="eastAsia"/>
                <w:spacing w:val="8"/>
                <w:sz w:val="20"/>
                <w:szCs w:val="20"/>
              </w:rPr>
              <w:t>破冰活动</w:t>
            </w:r>
          </w:p>
        </w:tc>
      </w:tr>
      <w:tr w:rsidR="0069627E" w14:paraId="359CD9CB" w14:textId="77777777">
        <w:trPr>
          <w:trHeight w:val="400"/>
        </w:trPr>
        <w:tc>
          <w:tcPr>
            <w:tcW w:w="1035" w:type="dxa"/>
            <w:vMerge w:val="restart"/>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tcPr>
          <w:p w14:paraId="4F213368" w14:textId="77777777" w:rsidR="0069627E" w:rsidRDefault="00637F82">
            <w:pPr>
              <w:wordWrap w:val="0"/>
              <w:jc w:val="both"/>
              <w:rPr>
                <w:rFonts w:cs="Arial"/>
                <w:spacing w:val="8"/>
                <w:sz w:val="20"/>
                <w:szCs w:val="20"/>
              </w:rPr>
            </w:pPr>
            <w:r>
              <w:rPr>
                <w:rFonts w:cs="Arial" w:hint="eastAsia"/>
                <w:spacing w:val="8"/>
                <w:sz w:val="20"/>
                <w:szCs w:val="20"/>
              </w:rPr>
              <w:t>第2天</w:t>
            </w:r>
          </w:p>
        </w:tc>
        <w:tc>
          <w:tcPr>
            <w:tcW w:w="942" w:type="dxa"/>
            <w:vMerge w:val="restart"/>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47BDFE6A" w14:textId="3AE4388D" w:rsidR="0069627E" w:rsidRDefault="00637F82">
            <w:pPr>
              <w:wordWrap w:val="0"/>
              <w:jc w:val="both"/>
              <w:rPr>
                <w:rFonts w:cs="Arial"/>
                <w:spacing w:val="8"/>
                <w:sz w:val="20"/>
                <w:szCs w:val="20"/>
              </w:rPr>
            </w:pPr>
            <w:r>
              <w:rPr>
                <w:rFonts w:cs="Arial" w:hint="eastAsia"/>
                <w:spacing w:val="8"/>
                <w:sz w:val="20"/>
                <w:szCs w:val="20"/>
              </w:rPr>
              <w:t>03</w:t>
            </w:r>
            <w:r>
              <w:rPr>
                <w:rFonts w:cs="Arial"/>
                <w:spacing w:val="8"/>
                <w:sz w:val="20"/>
                <w:szCs w:val="20"/>
              </w:rPr>
              <w:t>/</w:t>
            </w:r>
            <w:r>
              <w:rPr>
                <w:rFonts w:cs="Arial" w:hint="eastAsia"/>
                <w:spacing w:val="8"/>
                <w:sz w:val="20"/>
                <w:szCs w:val="20"/>
              </w:rPr>
              <w:t>08</w:t>
            </w:r>
          </w:p>
        </w:tc>
        <w:tc>
          <w:tcPr>
            <w:tcW w:w="1417"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5ED5F5FB" w14:textId="14D7EE78" w:rsidR="0069627E" w:rsidRDefault="00637F82">
            <w:pPr>
              <w:wordWrap w:val="0"/>
              <w:jc w:val="both"/>
              <w:rPr>
                <w:rFonts w:cs="Arial"/>
                <w:spacing w:val="8"/>
                <w:sz w:val="20"/>
                <w:szCs w:val="20"/>
              </w:rPr>
            </w:pPr>
            <w:r>
              <w:rPr>
                <w:rFonts w:cs="Arial" w:hint="eastAsia"/>
                <w:spacing w:val="8"/>
                <w:sz w:val="20"/>
                <w:szCs w:val="20"/>
              </w:rPr>
              <w:t>上午</w:t>
            </w:r>
          </w:p>
        </w:tc>
        <w:tc>
          <w:tcPr>
            <w:tcW w:w="4962"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514A9758" w14:textId="77777777" w:rsidR="0069627E" w:rsidRDefault="00637F82">
            <w:pPr>
              <w:wordWrap w:val="0"/>
              <w:jc w:val="both"/>
              <w:rPr>
                <w:rFonts w:cs="Arial"/>
                <w:spacing w:val="8"/>
                <w:sz w:val="20"/>
                <w:szCs w:val="20"/>
              </w:rPr>
            </w:pPr>
            <w:r>
              <w:rPr>
                <w:rFonts w:cs="Arial" w:hint="eastAsia"/>
                <w:spacing w:val="8"/>
                <w:sz w:val="20"/>
                <w:szCs w:val="20"/>
              </w:rPr>
              <w:t>传统村落开幕式及研讨会</w:t>
            </w:r>
          </w:p>
        </w:tc>
      </w:tr>
      <w:tr w:rsidR="0069627E" w14:paraId="389D6165" w14:textId="77777777">
        <w:trPr>
          <w:trHeight w:val="144"/>
        </w:trPr>
        <w:tc>
          <w:tcPr>
            <w:tcW w:w="0" w:type="auto"/>
            <w:vMerge/>
            <w:tcBorders>
              <w:top w:val="single" w:sz="6" w:space="0" w:color="DDDDDD"/>
              <w:left w:val="single" w:sz="6" w:space="0" w:color="DDDDDD"/>
              <w:bottom w:val="single" w:sz="6" w:space="0" w:color="DDDDDD"/>
              <w:right w:val="single" w:sz="6" w:space="0" w:color="DDDDDD"/>
            </w:tcBorders>
          </w:tcPr>
          <w:p w14:paraId="5D5C1DE1" w14:textId="77777777" w:rsidR="0069627E" w:rsidRDefault="0069627E">
            <w:pPr>
              <w:jc w:val="both"/>
              <w:rPr>
                <w:rFonts w:cs="Arial"/>
                <w:spacing w:val="8"/>
                <w:sz w:val="20"/>
                <w:szCs w:val="20"/>
              </w:rPr>
            </w:pPr>
          </w:p>
        </w:tc>
        <w:tc>
          <w:tcPr>
            <w:tcW w:w="942" w:type="dxa"/>
            <w:vMerge/>
            <w:tcBorders>
              <w:top w:val="single" w:sz="6" w:space="0" w:color="DDDDDD"/>
              <w:left w:val="single" w:sz="6" w:space="0" w:color="DDDDDD"/>
              <w:bottom w:val="single" w:sz="6" w:space="0" w:color="DDDDDD"/>
              <w:right w:val="single" w:sz="6" w:space="0" w:color="DDDDDD"/>
            </w:tcBorders>
            <w:vAlign w:val="center"/>
          </w:tcPr>
          <w:p w14:paraId="31F3387A" w14:textId="77777777" w:rsidR="0069627E" w:rsidRDefault="0069627E">
            <w:pPr>
              <w:jc w:val="both"/>
              <w:rPr>
                <w:rFonts w:cs="Arial"/>
                <w:spacing w:val="8"/>
                <w:sz w:val="20"/>
                <w:szCs w:val="20"/>
              </w:rPr>
            </w:pPr>
          </w:p>
        </w:tc>
        <w:tc>
          <w:tcPr>
            <w:tcW w:w="1417"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5ACA5DD6" w14:textId="77777777" w:rsidR="0069627E" w:rsidRDefault="00637F82">
            <w:pPr>
              <w:wordWrap w:val="0"/>
              <w:jc w:val="both"/>
              <w:rPr>
                <w:rFonts w:cs="Arial"/>
                <w:spacing w:val="8"/>
                <w:sz w:val="20"/>
                <w:szCs w:val="20"/>
              </w:rPr>
            </w:pPr>
            <w:r>
              <w:rPr>
                <w:rFonts w:cs="Arial" w:hint="eastAsia"/>
                <w:spacing w:val="8"/>
                <w:sz w:val="20"/>
                <w:szCs w:val="20"/>
              </w:rPr>
              <w:t>下午</w:t>
            </w:r>
          </w:p>
        </w:tc>
        <w:tc>
          <w:tcPr>
            <w:tcW w:w="4962"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207EB974" w14:textId="77777777" w:rsidR="0069627E" w:rsidRDefault="00637F82">
            <w:pPr>
              <w:wordWrap w:val="0"/>
              <w:jc w:val="both"/>
              <w:rPr>
                <w:rFonts w:cs="Arial"/>
                <w:spacing w:val="8"/>
                <w:sz w:val="20"/>
                <w:szCs w:val="20"/>
              </w:rPr>
            </w:pPr>
            <w:r>
              <w:rPr>
                <w:rFonts w:cs="Arial" w:hint="eastAsia"/>
                <w:spacing w:val="8"/>
                <w:sz w:val="20"/>
                <w:szCs w:val="20"/>
              </w:rPr>
              <w:t>村落集体考察</w:t>
            </w:r>
          </w:p>
        </w:tc>
      </w:tr>
      <w:tr w:rsidR="0069627E" w14:paraId="189984D7" w14:textId="77777777">
        <w:trPr>
          <w:trHeight w:val="329"/>
        </w:trPr>
        <w:tc>
          <w:tcPr>
            <w:tcW w:w="1035"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tcPr>
          <w:p w14:paraId="08AE39C2" w14:textId="77777777" w:rsidR="0069627E" w:rsidRDefault="00637F82">
            <w:pPr>
              <w:wordWrap w:val="0"/>
              <w:jc w:val="both"/>
              <w:rPr>
                <w:rFonts w:cs="Arial"/>
                <w:spacing w:val="8"/>
                <w:sz w:val="20"/>
                <w:szCs w:val="20"/>
              </w:rPr>
            </w:pPr>
            <w:r>
              <w:rPr>
                <w:rFonts w:cs="Arial" w:hint="eastAsia"/>
                <w:spacing w:val="8"/>
                <w:sz w:val="20"/>
                <w:szCs w:val="20"/>
              </w:rPr>
              <w:t>第</w:t>
            </w:r>
            <w:r>
              <w:rPr>
                <w:rFonts w:cs="Arial"/>
                <w:spacing w:val="8"/>
                <w:sz w:val="20"/>
                <w:szCs w:val="20"/>
              </w:rPr>
              <w:t>3</w:t>
            </w:r>
            <w:r>
              <w:rPr>
                <w:rFonts w:cs="Arial" w:hint="eastAsia"/>
                <w:spacing w:val="8"/>
                <w:sz w:val="20"/>
                <w:szCs w:val="20"/>
              </w:rPr>
              <w:t>天</w:t>
            </w:r>
          </w:p>
        </w:tc>
        <w:tc>
          <w:tcPr>
            <w:tcW w:w="942"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1EEA87B1" w14:textId="605A5396" w:rsidR="0069627E" w:rsidRDefault="00637F82">
            <w:pPr>
              <w:wordWrap w:val="0"/>
              <w:jc w:val="both"/>
              <w:rPr>
                <w:rFonts w:cs="Arial"/>
                <w:spacing w:val="8"/>
                <w:sz w:val="20"/>
                <w:szCs w:val="20"/>
              </w:rPr>
            </w:pPr>
            <w:r>
              <w:rPr>
                <w:rFonts w:cs="Arial" w:hint="eastAsia"/>
                <w:spacing w:val="8"/>
                <w:sz w:val="20"/>
                <w:szCs w:val="20"/>
              </w:rPr>
              <w:t>04</w:t>
            </w:r>
            <w:r>
              <w:rPr>
                <w:rFonts w:cs="Arial"/>
                <w:spacing w:val="8"/>
                <w:sz w:val="20"/>
                <w:szCs w:val="20"/>
              </w:rPr>
              <w:t>/</w:t>
            </w:r>
            <w:r>
              <w:rPr>
                <w:rFonts w:cs="Arial" w:hint="eastAsia"/>
                <w:spacing w:val="8"/>
                <w:sz w:val="20"/>
                <w:szCs w:val="20"/>
              </w:rPr>
              <w:t>08</w:t>
            </w:r>
          </w:p>
        </w:tc>
        <w:tc>
          <w:tcPr>
            <w:tcW w:w="1417"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26645E54" w14:textId="77777777" w:rsidR="0069627E" w:rsidRDefault="00637F82">
            <w:pPr>
              <w:wordWrap w:val="0"/>
              <w:jc w:val="both"/>
              <w:rPr>
                <w:rFonts w:cs="Arial"/>
                <w:spacing w:val="8"/>
                <w:sz w:val="20"/>
                <w:szCs w:val="20"/>
              </w:rPr>
            </w:pPr>
            <w:r>
              <w:rPr>
                <w:rFonts w:cs="Arial" w:hint="eastAsia"/>
                <w:spacing w:val="8"/>
                <w:sz w:val="20"/>
                <w:szCs w:val="20"/>
              </w:rPr>
              <w:t>全天</w:t>
            </w:r>
          </w:p>
        </w:tc>
        <w:tc>
          <w:tcPr>
            <w:tcW w:w="4962"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73838BDD" w14:textId="77777777" w:rsidR="0069627E" w:rsidRDefault="00637F82">
            <w:pPr>
              <w:wordWrap w:val="0"/>
              <w:jc w:val="both"/>
              <w:rPr>
                <w:rFonts w:cs="Arial"/>
                <w:spacing w:val="8"/>
                <w:sz w:val="20"/>
                <w:szCs w:val="20"/>
              </w:rPr>
            </w:pPr>
            <w:r>
              <w:rPr>
                <w:spacing w:val="8"/>
                <w:sz w:val="20"/>
                <w:szCs w:val="20"/>
                <w:shd w:val="clear" w:color="auto" w:fill="FFFFFF"/>
              </w:rPr>
              <w:t>社会学调查，历史建筑调查与测绘</w:t>
            </w:r>
          </w:p>
        </w:tc>
      </w:tr>
      <w:tr w:rsidR="0069627E" w14:paraId="3D06403F" w14:textId="77777777">
        <w:trPr>
          <w:trHeight w:val="315"/>
        </w:trPr>
        <w:tc>
          <w:tcPr>
            <w:tcW w:w="1035"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tcPr>
          <w:p w14:paraId="5489E0C7" w14:textId="77777777" w:rsidR="0069627E" w:rsidRDefault="00637F82">
            <w:pPr>
              <w:wordWrap w:val="0"/>
              <w:jc w:val="both"/>
              <w:rPr>
                <w:rFonts w:cs="Arial"/>
                <w:spacing w:val="8"/>
                <w:sz w:val="20"/>
                <w:szCs w:val="20"/>
              </w:rPr>
            </w:pPr>
            <w:r>
              <w:rPr>
                <w:rFonts w:cs="Arial" w:hint="eastAsia"/>
                <w:spacing w:val="8"/>
                <w:sz w:val="20"/>
                <w:szCs w:val="20"/>
              </w:rPr>
              <w:t>第4天</w:t>
            </w:r>
          </w:p>
        </w:tc>
        <w:tc>
          <w:tcPr>
            <w:tcW w:w="942"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488126BB" w14:textId="04457D95" w:rsidR="0069627E" w:rsidRDefault="00637F82">
            <w:pPr>
              <w:wordWrap w:val="0"/>
              <w:jc w:val="both"/>
              <w:rPr>
                <w:rFonts w:cs="Arial"/>
                <w:spacing w:val="8"/>
                <w:sz w:val="20"/>
                <w:szCs w:val="20"/>
              </w:rPr>
            </w:pPr>
            <w:r>
              <w:rPr>
                <w:rFonts w:cs="Arial" w:hint="eastAsia"/>
                <w:spacing w:val="8"/>
                <w:sz w:val="20"/>
                <w:szCs w:val="20"/>
              </w:rPr>
              <w:t>05</w:t>
            </w:r>
            <w:r>
              <w:rPr>
                <w:rFonts w:cs="Arial"/>
                <w:spacing w:val="8"/>
                <w:sz w:val="20"/>
                <w:szCs w:val="20"/>
              </w:rPr>
              <w:t>/</w:t>
            </w:r>
            <w:r>
              <w:rPr>
                <w:rFonts w:cs="Arial" w:hint="eastAsia"/>
                <w:spacing w:val="8"/>
                <w:sz w:val="20"/>
                <w:szCs w:val="20"/>
              </w:rPr>
              <w:t>08</w:t>
            </w:r>
          </w:p>
        </w:tc>
        <w:tc>
          <w:tcPr>
            <w:tcW w:w="1417"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tcPr>
          <w:p w14:paraId="1DB7B81D" w14:textId="77777777" w:rsidR="0069627E" w:rsidRDefault="00637F82">
            <w:pPr>
              <w:wordWrap w:val="0"/>
              <w:jc w:val="both"/>
              <w:rPr>
                <w:rFonts w:cs="Arial"/>
                <w:spacing w:val="8"/>
                <w:sz w:val="20"/>
                <w:szCs w:val="20"/>
              </w:rPr>
            </w:pPr>
            <w:r>
              <w:rPr>
                <w:rFonts w:cs="Arial" w:hint="eastAsia"/>
                <w:spacing w:val="8"/>
                <w:sz w:val="20"/>
                <w:szCs w:val="20"/>
              </w:rPr>
              <w:t>全天</w:t>
            </w:r>
          </w:p>
        </w:tc>
        <w:tc>
          <w:tcPr>
            <w:tcW w:w="4962"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2C1F04C2" w14:textId="77777777" w:rsidR="0069627E" w:rsidRDefault="00637F82">
            <w:pPr>
              <w:wordWrap w:val="0"/>
              <w:jc w:val="both"/>
              <w:rPr>
                <w:rFonts w:cs="Arial"/>
                <w:spacing w:val="8"/>
                <w:sz w:val="20"/>
                <w:szCs w:val="20"/>
              </w:rPr>
            </w:pPr>
            <w:r>
              <w:rPr>
                <w:spacing w:val="8"/>
                <w:sz w:val="20"/>
                <w:szCs w:val="20"/>
                <w:shd w:val="clear" w:color="auto" w:fill="FFFFFF"/>
              </w:rPr>
              <w:t>社会学调查，历史建筑调查与测绘</w:t>
            </w:r>
          </w:p>
        </w:tc>
      </w:tr>
      <w:tr w:rsidR="0069627E" w14:paraId="0814C00A" w14:textId="77777777">
        <w:trPr>
          <w:trHeight w:val="644"/>
        </w:trPr>
        <w:tc>
          <w:tcPr>
            <w:tcW w:w="1035"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tcPr>
          <w:p w14:paraId="33DB8C73" w14:textId="77777777" w:rsidR="0069627E" w:rsidRDefault="00637F82">
            <w:pPr>
              <w:wordWrap w:val="0"/>
              <w:jc w:val="both"/>
              <w:rPr>
                <w:rFonts w:cs="Arial"/>
                <w:spacing w:val="8"/>
                <w:sz w:val="20"/>
                <w:szCs w:val="20"/>
              </w:rPr>
            </w:pPr>
            <w:r>
              <w:rPr>
                <w:rFonts w:cs="Arial" w:hint="eastAsia"/>
                <w:spacing w:val="8"/>
                <w:sz w:val="20"/>
                <w:szCs w:val="20"/>
              </w:rPr>
              <w:t>第</w:t>
            </w:r>
            <w:r>
              <w:rPr>
                <w:rFonts w:cs="Arial"/>
                <w:spacing w:val="8"/>
                <w:sz w:val="20"/>
                <w:szCs w:val="20"/>
              </w:rPr>
              <w:t>5</w:t>
            </w:r>
            <w:r>
              <w:rPr>
                <w:rFonts w:cs="Arial" w:hint="eastAsia"/>
                <w:spacing w:val="8"/>
                <w:sz w:val="20"/>
                <w:szCs w:val="20"/>
              </w:rPr>
              <w:t>天</w:t>
            </w:r>
          </w:p>
        </w:tc>
        <w:tc>
          <w:tcPr>
            <w:tcW w:w="942"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08A7F045" w14:textId="77777777" w:rsidR="0069627E" w:rsidRDefault="00637F82">
            <w:pPr>
              <w:wordWrap w:val="0"/>
              <w:jc w:val="both"/>
              <w:rPr>
                <w:rFonts w:cs="Arial"/>
                <w:spacing w:val="8"/>
                <w:sz w:val="20"/>
                <w:szCs w:val="20"/>
              </w:rPr>
            </w:pPr>
            <w:r>
              <w:rPr>
                <w:rFonts w:cs="Arial" w:hint="eastAsia"/>
                <w:spacing w:val="8"/>
                <w:sz w:val="20"/>
                <w:szCs w:val="20"/>
              </w:rPr>
              <w:t>06</w:t>
            </w:r>
            <w:r>
              <w:rPr>
                <w:rFonts w:cs="Arial"/>
                <w:spacing w:val="8"/>
                <w:sz w:val="20"/>
                <w:szCs w:val="20"/>
              </w:rPr>
              <w:t>/</w:t>
            </w:r>
            <w:r>
              <w:rPr>
                <w:rFonts w:cs="Arial" w:hint="eastAsia"/>
                <w:spacing w:val="8"/>
                <w:sz w:val="20"/>
                <w:szCs w:val="20"/>
              </w:rPr>
              <w:t>08</w:t>
            </w:r>
          </w:p>
        </w:tc>
        <w:tc>
          <w:tcPr>
            <w:tcW w:w="1417"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tcPr>
          <w:p w14:paraId="2DB94E66" w14:textId="77777777" w:rsidR="0069627E" w:rsidRDefault="00637F82">
            <w:pPr>
              <w:wordWrap w:val="0"/>
              <w:jc w:val="both"/>
              <w:rPr>
                <w:rFonts w:cs="Arial"/>
                <w:spacing w:val="8"/>
                <w:sz w:val="20"/>
                <w:szCs w:val="20"/>
              </w:rPr>
            </w:pPr>
            <w:r>
              <w:rPr>
                <w:rFonts w:cs="Arial" w:hint="eastAsia"/>
                <w:spacing w:val="8"/>
                <w:sz w:val="20"/>
                <w:szCs w:val="20"/>
              </w:rPr>
              <w:t>全天</w:t>
            </w:r>
          </w:p>
        </w:tc>
        <w:tc>
          <w:tcPr>
            <w:tcW w:w="4962"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tcPr>
          <w:p w14:paraId="390175E6" w14:textId="77777777" w:rsidR="0069627E" w:rsidRDefault="00637F82">
            <w:pPr>
              <w:wordWrap w:val="0"/>
              <w:jc w:val="both"/>
              <w:rPr>
                <w:rFonts w:cs="Arial"/>
                <w:spacing w:val="8"/>
                <w:sz w:val="20"/>
                <w:szCs w:val="20"/>
              </w:rPr>
            </w:pPr>
            <w:r>
              <w:rPr>
                <w:spacing w:val="8"/>
                <w:sz w:val="20"/>
                <w:szCs w:val="20"/>
              </w:rPr>
              <w:t>小组讨论方案，老师辅导</w:t>
            </w:r>
          </w:p>
        </w:tc>
      </w:tr>
      <w:tr w:rsidR="0069627E" w14:paraId="7EEFC04C" w14:textId="77777777">
        <w:trPr>
          <w:trHeight w:val="315"/>
        </w:trPr>
        <w:tc>
          <w:tcPr>
            <w:tcW w:w="1035"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tcPr>
          <w:p w14:paraId="1F17FE0D" w14:textId="77777777" w:rsidR="0069627E" w:rsidRDefault="00637F82">
            <w:pPr>
              <w:wordWrap w:val="0"/>
              <w:jc w:val="both"/>
              <w:rPr>
                <w:rFonts w:cs="Arial"/>
                <w:spacing w:val="8"/>
                <w:sz w:val="20"/>
                <w:szCs w:val="20"/>
              </w:rPr>
            </w:pPr>
            <w:r>
              <w:rPr>
                <w:rFonts w:cs="Arial" w:hint="eastAsia"/>
                <w:spacing w:val="8"/>
                <w:sz w:val="20"/>
                <w:szCs w:val="20"/>
              </w:rPr>
              <w:t>第</w:t>
            </w:r>
            <w:r>
              <w:rPr>
                <w:rFonts w:cs="Arial"/>
                <w:spacing w:val="8"/>
                <w:sz w:val="20"/>
                <w:szCs w:val="20"/>
              </w:rPr>
              <w:t>6</w:t>
            </w:r>
            <w:r>
              <w:rPr>
                <w:rFonts w:cs="Arial" w:hint="eastAsia"/>
                <w:spacing w:val="8"/>
                <w:sz w:val="20"/>
                <w:szCs w:val="20"/>
              </w:rPr>
              <w:t>天</w:t>
            </w:r>
          </w:p>
        </w:tc>
        <w:tc>
          <w:tcPr>
            <w:tcW w:w="942"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7679F7F6" w14:textId="78EF79AB" w:rsidR="0069627E" w:rsidRDefault="00637F82">
            <w:pPr>
              <w:wordWrap w:val="0"/>
              <w:jc w:val="both"/>
              <w:rPr>
                <w:rFonts w:cs="Arial"/>
                <w:spacing w:val="8"/>
                <w:sz w:val="20"/>
                <w:szCs w:val="20"/>
              </w:rPr>
            </w:pPr>
            <w:r>
              <w:rPr>
                <w:rFonts w:cs="Arial" w:hint="eastAsia"/>
                <w:spacing w:val="8"/>
                <w:sz w:val="20"/>
                <w:szCs w:val="20"/>
              </w:rPr>
              <w:t>07</w:t>
            </w:r>
            <w:r>
              <w:rPr>
                <w:rFonts w:cs="Arial"/>
                <w:spacing w:val="8"/>
                <w:sz w:val="20"/>
                <w:szCs w:val="20"/>
              </w:rPr>
              <w:t>/</w:t>
            </w:r>
            <w:r>
              <w:rPr>
                <w:rFonts w:cs="Arial" w:hint="eastAsia"/>
                <w:spacing w:val="8"/>
                <w:sz w:val="20"/>
                <w:szCs w:val="20"/>
              </w:rPr>
              <w:t>08</w:t>
            </w:r>
          </w:p>
        </w:tc>
        <w:tc>
          <w:tcPr>
            <w:tcW w:w="1417"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tcPr>
          <w:p w14:paraId="402A7DE5" w14:textId="77777777" w:rsidR="0069627E" w:rsidRDefault="00637F82">
            <w:pPr>
              <w:wordWrap w:val="0"/>
              <w:jc w:val="both"/>
              <w:rPr>
                <w:rFonts w:cs="Arial"/>
                <w:spacing w:val="8"/>
                <w:sz w:val="20"/>
                <w:szCs w:val="20"/>
              </w:rPr>
            </w:pPr>
            <w:r>
              <w:rPr>
                <w:rFonts w:cs="Arial" w:hint="eastAsia"/>
                <w:spacing w:val="8"/>
                <w:sz w:val="20"/>
                <w:szCs w:val="20"/>
              </w:rPr>
              <w:t>全天</w:t>
            </w:r>
          </w:p>
        </w:tc>
        <w:tc>
          <w:tcPr>
            <w:tcW w:w="4962"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tcPr>
          <w:p w14:paraId="392C98D4" w14:textId="77777777" w:rsidR="0069627E" w:rsidRDefault="00637F82">
            <w:pPr>
              <w:wordWrap w:val="0"/>
              <w:jc w:val="both"/>
              <w:rPr>
                <w:spacing w:val="8"/>
                <w:sz w:val="20"/>
                <w:szCs w:val="20"/>
              </w:rPr>
            </w:pPr>
            <w:r>
              <w:rPr>
                <w:spacing w:val="8"/>
                <w:sz w:val="20"/>
                <w:szCs w:val="20"/>
              </w:rPr>
              <w:t>小组讨论方案，老师辅导</w:t>
            </w:r>
          </w:p>
        </w:tc>
      </w:tr>
      <w:tr w:rsidR="0069627E" w14:paraId="0A18571E" w14:textId="77777777">
        <w:trPr>
          <w:trHeight w:val="386"/>
        </w:trPr>
        <w:tc>
          <w:tcPr>
            <w:tcW w:w="1035" w:type="dxa"/>
            <w:vMerge w:val="restart"/>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tcPr>
          <w:p w14:paraId="4EB12828" w14:textId="77777777" w:rsidR="0069627E" w:rsidRDefault="00637F82">
            <w:pPr>
              <w:wordWrap w:val="0"/>
              <w:jc w:val="both"/>
              <w:rPr>
                <w:rFonts w:cs="Arial"/>
                <w:spacing w:val="8"/>
                <w:sz w:val="20"/>
                <w:szCs w:val="20"/>
              </w:rPr>
            </w:pPr>
            <w:r>
              <w:rPr>
                <w:rFonts w:cs="Arial" w:hint="eastAsia"/>
                <w:spacing w:val="8"/>
                <w:sz w:val="20"/>
                <w:szCs w:val="20"/>
              </w:rPr>
              <w:t>第7天</w:t>
            </w:r>
          </w:p>
        </w:tc>
        <w:tc>
          <w:tcPr>
            <w:tcW w:w="942" w:type="dxa"/>
            <w:vMerge w:val="restart"/>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7D5E6CCE" w14:textId="161B8C56" w:rsidR="0069627E" w:rsidRDefault="00637F82">
            <w:pPr>
              <w:wordWrap w:val="0"/>
              <w:jc w:val="both"/>
              <w:rPr>
                <w:rFonts w:cs="Arial"/>
                <w:spacing w:val="8"/>
                <w:sz w:val="20"/>
                <w:szCs w:val="20"/>
              </w:rPr>
            </w:pPr>
            <w:r>
              <w:rPr>
                <w:rFonts w:cs="Arial" w:hint="eastAsia"/>
                <w:spacing w:val="8"/>
                <w:sz w:val="20"/>
                <w:szCs w:val="20"/>
              </w:rPr>
              <w:t>08</w:t>
            </w:r>
            <w:r>
              <w:rPr>
                <w:rFonts w:cs="Arial"/>
                <w:spacing w:val="8"/>
                <w:sz w:val="20"/>
                <w:szCs w:val="20"/>
              </w:rPr>
              <w:t>/</w:t>
            </w:r>
            <w:r>
              <w:rPr>
                <w:rFonts w:cs="Arial" w:hint="eastAsia"/>
                <w:spacing w:val="8"/>
                <w:sz w:val="20"/>
                <w:szCs w:val="20"/>
              </w:rPr>
              <w:t>08</w:t>
            </w:r>
          </w:p>
        </w:tc>
        <w:tc>
          <w:tcPr>
            <w:tcW w:w="1417"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2A8118B8" w14:textId="39E3726B" w:rsidR="0069627E" w:rsidRDefault="00637F82">
            <w:pPr>
              <w:wordWrap w:val="0"/>
              <w:jc w:val="both"/>
              <w:rPr>
                <w:rFonts w:cs="Arial"/>
                <w:spacing w:val="8"/>
                <w:sz w:val="20"/>
                <w:szCs w:val="20"/>
              </w:rPr>
            </w:pPr>
            <w:r>
              <w:rPr>
                <w:rFonts w:cs="Arial" w:hint="eastAsia"/>
                <w:spacing w:val="8"/>
                <w:sz w:val="20"/>
                <w:szCs w:val="20"/>
              </w:rPr>
              <w:t>上午</w:t>
            </w:r>
          </w:p>
        </w:tc>
        <w:tc>
          <w:tcPr>
            <w:tcW w:w="4962"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359E0451" w14:textId="77777777" w:rsidR="0069627E" w:rsidRDefault="00637F82">
            <w:pPr>
              <w:wordWrap w:val="0"/>
              <w:jc w:val="both"/>
              <w:rPr>
                <w:rFonts w:cs="Arial"/>
                <w:spacing w:val="8"/>
                <w:sz w:val="20"/>
                <w:szCs w:val="20"/>
              </w:rPr>
            </w:pPr>
            <w:r>
              <w:rPr>
                <w:spacing w:val="8"/>
                <w:sz w:val="20"/>
                <w:szCs w:val="20"/>
              </w:rPr>
              <w:t>小组讨论方案，老师辅导</w:t>
            </w:r>
          </w:p>
        </w:tc>
      </w:tr>
      <w:tr w:rsidR="0069627E" w14:paraId="35F98A9C" w14:textId="77777777">
        <w:trPr>
          <w:trHeight w:val="144"/>
        </w:trPr>
        <w:tc>
          <w:tcPr>
            <w:tcW w:w="0" w:type="auto"/>
            <w:vMerge/>
            <w:tcBorders>
              <w:top w:val="single" w:sz="6" w:space="0" w:color="DDDDDD"/>
              <w:left w:val="single" w:sz="6" w:space="0" w:color="DDDDDD"/>
              <w:bottom w:val="single" w:sz="6" w:space="0" w:color="DDDDDD"/>
              <w:right w:val="single" w:sz="6" w:space="0" w:color="DDDDDD"/>
            </w:tcBorders>
            <w:vAlign w:val="center"/>
          </w:tcPr>
          <w:p w14:paraId="62D2DC82" w14:textId="77777777" w:rsidR="0069627E" w:rsidRDefault="0069627E">
            <w:pPr>
              <w:jc w:val="both"/>
              <w:rPr>
                <w:rFonts w:cs="Arial"/>
                <w:spacing w:val="8"/>
                <w:sz w:val="20"/>
                <w:szCs w:val="20"/>
              </w:rPr>
            </w:pPr>
          </w:p>
        </w:tc>
        <w:tc>
          <w:tcPr>
            <w:tcW w:w="942" w:type="dxa"/>
            <w:vMerge/>
            <w:tcBorders>
              <w:top w:val="single" w:sz="6" w:space="0" w:color="DDDDDD"/>
              <w:left w:val="single" w:sz="6" w:space="0" w:color="DDDDDD"/>
              <w:bottom w:val="single" w:sz="6" w:space="0" w:color="DDDDDD"/>
              <w:right w:val="single" w:sz="6" w:space="0" w:color="DDDDDD"/>
            </w:tcBorders>
            <w:vAlign w:val="center"/>
          </w:tcPr>
          <w:p w14:paraId="4E62536C" w14:textId="77777777" w:rsidR="0069627E" w:rsidRDefault="0069627E">
            <w:pPr>
              <w:jc w:val="both"/>
              <w:rPr>
                <w:rFonts w:cs="Arial"/>
                <w:spacing w:val="8"/>
                <w:sz w:val="20"/>
                <w:szCs w:val="20"/>
              </w:rPr>
            </w:pPr>
          </w:p>
        </w:tc>
        <w:tc>
          <w:tcPr>
            <w:tcW w:w="1417"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2D273B2A" w14:textId="77777777" w:rsidR="0069627E" w:rsidRDefault="00637F82">
            <w:pPr>
              <w:wordWrap w:val="0"/>
              <w:jc w:val="both"/>
              <w:rPr>
                <w:rFonts w:cs="Arial"/>
                <w:spacing w:val="8"/>
                <w:sz w:val="20"/>
                <w:szCs w:val="20"/>
              </w:rPr>
            </w:pPr>
            <w:r>
              <w:rPr>
                <w:rFonts w:cs="Arial" w:hint="eastAsia"/>
                <w:spacing w:val="8"/>
                <w:sz w:val="20"/>
                <w:szCs w:val="20"/>
              </w:rPr>
              <w:t>下午</w:t>
            </w:r>
          </w:p>
        </w:tc>
        <w:tc>
          <w:tcPr>
            <w:tcW w:w="4962" w:type="dxa"/>
            <w:tcBorders>
              <w:top w:val="single" w:sz="6" w:space="0" w:color="DDDDDD"/>
              <w:left w:val="single" w:sz="6" w:space="0" w:color="DDDDDD"/>
              <w:bottom w:val="single" w:sz="6" w:space="0" w:color="DDDDDD"/>
              <w:right w:val="single" w:sz="6" w:space="0" w:color="DDDDDD"/>
            </w:tcBorders>
            <w:tcMar>
              <w:top w:w="75" w:type="dxa"/>
              <w:left w:w="150" w:type="dxa"/>
              <w:bottom w:w="75" w:type="dxa"/>
              <w:right w:w="150" w:type="dxa"/>
            </w:tcMar>
            <w:vAlign w:val="center"/>
          </w:tcPr>
          <w:p w14:paraId="5515876F" w14:textId="77777777" w:rsidR="0069627E" w:rsidRDefault="00637F82">
            <w:pPr>
              <w:wordWrap w:val="0"/>
              <w:jc w:val="both"/>
              <w:rPr>
                <w:rFonts w:cs="Arial"/>
                <w:spacing w:val="8"/>
                <w:sz w:val="20"/>
                <w:szCs w:val="20"/>
              </w:rPr>
            </w:pPr>
            <w:r>
              <w:rPr>
                <w:rFonts w:cs="Arial" w:hint="eastAsia"/>
                <w:spacing w:val="8"/>
                <w:sz w:val="20"/>
                <w:szCs w:val="20"/>
              </w:rPr>
              <w:t>最终汇报</w:t>
            </w:r>
          </w:p>
        </w:tc>
      </w:tr>
    </w:tbl>
    <w:p w14:paraId="414761FB" w14:textId="77777777" w:rsidR="0069627E" w:rsidRDefault="0069627E">
      <w:pPr>
        <w:jc w:val="both"/>
      </w:pPr>
    </w:p>
    <w:p w14:paraId="6A86B5D2" w14:textId="77777777" w:rsidR="0069627E" w:rsidRDefault="00637F82">
      <w:pPr>
        <w:jc w:val="both"/>
      </w:pPr>
      <w:r>
        <w:t> </w:t>
      </w:r>
      <w:r>
        <w:rPr>
          <w:b/>
          <w:bCs/>
        </w:rPr>
        <w:t>说明：</w:t>
      </w:r>
      <w:r>
        <w:t>具体</w:t>
      </w:r>
      <w:r>
        <w:rPr>
          <w:rFonts w:hint="eastAsia"/>
        </w:rPr>
        <w:t>时间</w:t>
      </w:r>
      <w:r>
        <w:t>安排可能会根据实际情况做出适当调整</w:t>
      </w:r>
    </w:p>
    <w:p w14:paraId="4CFA18BF" w14:textId="77777777" w:rsidR="0069627E" w:rsidRDefault="0069627E">
      <w:pPr>
        <w:jc w:val="both"/>
      </w:pPr>
    </w:p>
    <w:p w14:paraId="319440F6" w14:textId="77777777" w:rsidR="0069627E" w:rsidRDefault="0069627E">
      <w:pPr>
        <w:jc w:val="both"/>
        <w:rPr>
          <w:rFonts w:ascii="Times New Roman" w:hAnsi="Times New Roman" w:cs="Times New Roman"/>
        </w:rPr>
      </w:pPr>
    </w:p>
    <w:p w14:paraId="1F8CF496" w14:textId="77777777" w:rsidR="0069627E" w:rsidRDefault="00637F82">
      <w:pPr>
        <w:jc w:val="both"/>
        <w:rPr>
          <w:b/>
          <w:bCs/>
        </w:rPr>
      </w:pPr>
      <w:r>
        <w:rPr>
          <w:rFonts w:hint="eastAsia"/>
          <w:b/>
          <w:bCs/>
        </w:rPr>
        <w:t>五、组织单位</w:t>
      </w:r>
    </w:p>
    <w:p w14:paraId="7D8FE273" w14:textId="77777777" w:rsidR="0069627E" w:rsidRDefault="00637F82">
      <w:pPr>
        <w:jc w:val="center"/>
        <w:rPr>
          <w:b/>
          <w:bCs/>
        </w:rPr>
      </w:pPr>
      <w:r>
        <w:rPr>
          <w:b/>
          <w:bCs/>
        </w:rPr>
        <w:t>主办单位</w:t>
      </w:r>
    </w:p>
    <w:p w14:paraId="13EF4C51" w14:textId="77777777" w:rsidR="0069627E" w:rsidRDefault="00637F82">
      <w:pPr>
        <w:jc w:val="center"/>
      </w:pPr>
      <w:r>
        <w:t>上海交通大学</w:t>
      </w:r>
      <w:r>
        <w:rPr>
          <w:rFonts w:hint="eastAsia"/>
        </w:rPr>
        <w:t>设计学院</w:t>
      </w:r>
    </w:p>
    <w:p w14:paraId="5E4F80B0" w14:textId="77777777" w:rsidR="0069627E" w:rsidRDefault="00637F82">
      <w:pPr>
        <w:jc w:val="center"/>
      </w:pPr>
      <w:r>
        <w:t>上海交通大学港澳台办公室</w:t>
      </w:r>
    </w:p>
    <w:p w14:paraId="2B08C1CC" w14:textId="77777777" w:rsidR="0069627E" w:rsidRDefault="0069627E">
      <w:pPr>
        <w:jc w:val="center"/>
      </w:pPr>
    </w:p>
    <w:p w14:paraId="09FF6B21" w14:textId="77777777" w:rsidR="0069627E" w:rsidRDefault="00637F82">
      <w:pPr>
        <w:jc w:val="center"/>
        <w:rPr>
          <w:b/>
          <w:bCs/>
        </w:rPr>
      </w:pPr>
      <w:r>
        <w:rPr>
          <w:b/>
          <w:bCs/>
        </w:rPr>
        <w:t>承办单位</w:t>
      </w:r>
    </w:p>
    <w:p w14:paraId="26BD976C" w14:textId="77777777" w:rsidR="0069627E" w:rsidRDefault="00637F82">
      <w:pPr>
        <w:jc w:val="center"/>
      </w:pPr>
      <w:r>
        <w:t>上海交通大学设计学院建筑文化遗产保护国际研究中心</w:t>
      </w:r>
    </w:p>
    <w:p w14:paraId="00AE2D36" w14:textId="77777777" w:rsidR="0069627E" w:rsidRPr="00B03622" w:rsidRDefault="0069627E">
      <w:pPr>
        <w:jc w:val="center"/>
        <w:rPr>
          <w:rFonts w:ascii="Times New Roman" w:hAnsi="Times New Roman" w:cs="Times New Roman"/>
          <w:lang w:val="en-GB"/>
        </w:rPr>
      </w:pPr>
    </w:p>
    <w:p w14:paraId="35091A81" w14:textId="77777777" w:rsidR="0069627E" w:rsidRDefault="0069627E">
      <w:pPr>
        <w:jc w:val="center"/>
      </w:pPr>
    </w:p>
    <w:p w14:paraId="394A8EF2" w14:textId="77777777" w:rsidR="0069627E" w:rsidRDefault="00637F82">
      <w:pPr>
        <w:jc w:val="both"/>
      </w:pPr>
      <w:r>
        <w:rPr>
          <w:rFonts w:hint="eastAsia"/>
          <w:b/>
          <w:bCs/>
          <w:color w:val="000000"/>
        </w:rPr>
        <w:t>六</w:t>
      </w:r>
      <w:r>
        <w:rPr>
          <w:b/>
          <w:bCs/>
          <w:color w:val="000000"/>
        </w:rPr>
        <w:t>、指导老师</w:t>
      </w:r>
      <w:r>
        <w:rPr>
          <w:rFonts w:ascii="Times New Roman" w:hAnsi="Times New Roman" w:cs="Times New Roman"/>
          <w:b/>
          <w:bCs/>
          <w:color w:val="000000"/>
        </w:rPr>
        <w:t xml:space="preserve"> </w:t>
      </w:r>
    </w:p>
    <w:p w14:paraId="7C5AB536" w14:textId="77777777" w:rsidR="0069627E" w:rsidRDefault="00637F82">
      <w:pPr>
        <w:jc w:val="center"/>
      </w:pPr>
      <w:r>
        <w:rPr>
          <w:b/>
          <w:bCs/>
          <w:color w:val="000000"/>
          <w:szCs w:val="21"/>
        </w:rPr>
        <w:t>曹永康</w:t>
      </w:r>
      <w:r>
        <w:rPr>
          <w:color w:val="000000"/>
          <w:szCs w:val="21"/>
        </w:rPr>
        <w:t>  教授</w:t>
      </w:r>
    </w:p>
    <w:p w14:paraId="3EE6D24D" w14:textId="77777777" w:rsidR="0069627E" w:rsidRDefault="00637F82">
      <w:pPr>
        <w:jc w:val="center"/>
        <w:rPr>
          <w:szCs w:val="21"/>
        </w:rPr>
      </w:pPr>
      <w:r>
        <w:rPr>
          <w:color w:val="000000"/>
          <w:szCs w:val="21"/>
        </w:rPr>
        <w:t>上海交通大学设计学院</w:t>
      </w:r>
      <w:r>
        <w:rPr>
          <w:rFonts w:hint="eastAsia"/>
          <w:color w:val="000000"/>
          <w:szCs w:val="21"/>
        </w:rPr>
        <w:t xml:space="preserve"> 副院长</w:t>
      </w:r>
      <w:r>
        <w:rPr>
          <w:color w:val="000000"/>
          <w:szCs w:val="21"/>
        </w:rPr>
        <w:br/>
        <w:t>上海交通大学建筑文化遗产保护国际研究中心主任</w:t>
      </w:r>
    </w:p>
    <w:p w14:paraId="381EAD37" w14:textId="77777777" w:rsidR="00A52872" w:rsidRDefault="00A52872" w:rsidP="00A52872">
      <w:pPr>
        <w:rPr>
          <w:color w:val="000000"/>
          <w:szCs w:val="21"/>
        </w:rPr>
      </w:pPr>
    </w:p>
    <w:p w14:paraId="0BE7D746" w14:textId="77777777" w:rsidR="00A52872" w:rsidRPr="00DB2AA1" w:rsidRDefault="00A52872">
      <w:pPr>
        <w:jc w:val="center"/>
        <w:rPr>
          <w:color w:val="000000"/>
          <w:szCs w:val="21"/>
        </w:rPr>
      </w:pPr>
      <w:r w:rsidRPr="00DB2AA1">
        <w:rPr>
          <w:b/>
          <w:bCs/>
          <w:color w:val="000000"/>
          <w:szCs w:val="21"/>
        </w:rPr>
        <w:t>沈阳</w:t>
      </w:r>
      <w:r w:rsidR="00ED7A29" w:rsidRPr="00DB2AA1">
        <w:rPr>
          <w:rFonts w:hint="eastAsia"/>
          <w:b/>
          <w:bCs/>
          <w:color w:val="000000"/>
          <w:szCs w:val="21"/>
        </w:rPr>
        <w:t xml:space="preserve"> </w:t>
      </w:r>
      <w:r w:rsidR="00ED7A29" w:rsidRPr="00DB2AA1">
        <w:rPr>
          <w:rFonts w:hint="eastAsia"/>
          <w:color w:val="000000"/>
          <w:szCs w:val="21"/>
        </w:rPr>
        <w:t>研究员</w:t>
      </w:r>
    </w:p>
    <w:p w14:paraId="583A460F" w14:textId="77777777" w:rsidR="00A52872" w:rsidRPr="00DB2AA1" w:rsidRDefault="00A52872">
      <w:pPr>
        <w:jc w:val="center"/>
        <w:rPr>
          <w:color w:val="000000"/>
          <w:szCs w:val="21"/>
        </w:rPr>
      </w:pPr>
      <w:r w:rsidRPr="00DB2AA1">
        <w:rPr>
          <w:color w:val="000000"/>
          <w:szCs w:val="21"/>
        </w:rPr>
        <w:t>中国文化遗产研究院原副总工程师、研究馆员</w:t>
      </w:r>
    </w:p>
    <w:p w14:paraId="4E9E9F0A" w14:textId="77777777" w:rsidR="00A52872" w:rsidRPr="00DB2AA1" w:rsidRDefault="00A52872">
      <w:pPr>
        <w:jc w:val="center"/>
        <w:rPr>
          <w:color w:val="000000"/>
          <w:szCs w:val="21"/>
        </w:rPr>
      </w:pPr>
      <w:r w:rsidRPr="00DB2AA1">
        <w:rPr>
          <w:color w:val="000000"/>
          <w:szCs w:val="21"/>
        </w:rPr>
        <w:t>中国文物保护基金会理事</w:t>
      </w:r>
    </w:p>
    <w:p w14:paraId="36482A8F" w14:textId="77777777" w:rsidR="00A52872" w:rsidRPr="00DB2AA1" w:rsidRDefault="00A52872">
      <w:pPr>
        <w:jc w:val="center"/>
        <w:rPr>
          <w:color w:val="000000"/>
          <w:szCs w:val="21"/>
        </w:rPr>
      </w:pPr>
      <w:r w:rsidRPr="00DB2AA1">
        <w:rPr>
          <w:color w:val="000000"/>
          <w:szCs w:val="21"/>
        </w:rPr>
        <w:t>中国文物保护技术协会近现代建筑专业委员会名誉主任委员</w:t>
      </w:r>
    </w:p>
    <w:p w14:paraId="09958752" w14:textId="77777777" w:rsidR="007D710D" w:rsidRDefault="007D710D">
      <w:pPr>
        <w:jc w:val="center"/>
        <w:rPr>
          <w:color w:val="000000"/>
          <w:szCs w:val="21"/>
        </w:rPr>
      </w:pPr>
    </w:p>
    <w:p w14:paraId="48750052" w14:textId="77777777" w:rsidR="007D710D" w:rsidRDefault="007D710D" w:rsidP="007D710D">
      <w:pPr>
        <w:jc w:val="center"/>
        <w:rPr>
          <w:szCs w:val="21"/>
        </w:rPr>
      </w:pPr>
      <w:r>
        <w:rPr>
          <w:rFonts w:hint="eastAsia"/>
          <w:b/>
          <w:bCs/>
          <w:szCs w:val="21"/>
        </w:rPr>
        <w:t>越剑</w:t>
      </w:r>
      <w:r>
        <w:rPr>
          <w:rFonts w:hint="eastAsia"/>
          <w:szCs w:val="21"/>
        </w:rPr>
        <w:t xml:space="preserve"> 建筑师</w:t>
      </w:r>
    </w:p>
    <w:p w14:paraId="4B9A3815" w14:textId="77777777" w:rsidR="007D710D" w:rsidRDefault="007D710D" w:rsidP="007D710D">
      <w:pPr>
        <w:jc w:val="center"/>
        <w:rPr>
          <w:color w:val="000000"/>
          <w:szCs w:val="21"/>
        </w:rPr>
      </w:pPr>
      <w:r>
        <w:rPr>
          <w:color w:val="000000"/>
          <w:szCs w:val="21"/>
        </w:rPr>
        <w:t>上承建筑工作室主持建筑师</w:t>
      </w:r>
    </w:p>
    <w:p w14:paraId="766665DA" w14:textId="77777777" w:rsidR="007D710D" w:rsidRDefault="007D710D" w:rsidP="007D710D">
      <w:pPr>
        <w:jc w:val="center"/>
        <w:rPr>
          <w:color w:val="000000"/>
          <w:szCs w:val="21"/>
        </w:rPr>
      </w:pPr>
      <w:r>
        <w:rPr>
          <w:color w:val="000000"/>
          <w:szCs w:val="21"/>
        </w:rPr>
        <w:t>贵州省土木建筑工程学会城乡文化遗产保护学术委员会主任</w:t>
      </w:r>
    </w:p>
    <w:p w14:paraId="515E4F6F" w14:textId="77777777" w:rsidR="00A52872" w:rsidRDefault="00A52872">
      <w:pPr>
        <w:jc w:val="center"/>
        <w:rPr>
          <w:color w:val="000000"/>
          <w:szCs w:val="21"/>
        </w:rPr>
      </w:pPr>
    </w:p>
    <w:p w14:paraId="2A1A3D40" w14:textId="77777777" w:rsidR="00A52872" w:rsidRPr="00DB2AA1" w:rsidRDefault="00A52872" w:rsidP="00A52872">
      <w:pPr>
        <w:jc w:val="center"/>
        <w:rPr>
          <w:szCs w:val="21"/>
        </w:rPr>
      </w:pPr>
      <w:r w:rsidRPr="00DB2AA1">
        <w:rPr>
          <w:b/>
          <w:bCs/>
          <w:color w:val="000000"/>
          <w:szCs w:val="21"/>
        </w:rPr>
        <w:lastRenderedPageBreak/>
        <w:t>杜骞</w:t>
      </w:r>
      <w:r w:rsidRPr="00DB2AA1">
        <w:rPr>
          <w:color w:val="000000"/>
          <w:szCs w:val="21"/>
        </w:rPr>
        <w:t> </w:t>
      </w:r>
      <w:r w:rsidRPr="00DB2AA1">
        <w:rPr>
          <w:rFonts w:hint="eastAsia"/>
          <w:color w:val="000000"/>
          <w:szCs w:val="21"/>
        </w:rPr>
        <w:t>副</w:t>
      </w:r>
      <w:r w:rsidRPr="00DB2AA1">
        <w:rPr>
          <w:color w:val="000000"/>
          <w:szCs w:val="21"/>
        </w:rPr>
        <w:t>研究员</w:t>
      </w:r>
    </w:p>
    <w:p w14:paraId="4BAC979E" w14:textId="77777777" w:rsidR="00A52872" w:rsidRPr="00AF4649" w:rsidRDefault="00A52872" w:rsidP="00AF4649">
      <w:pPr>
        <w:jc w:val="center"/>
        <w:rPr>
          <w:szCs w:val="21"/>
        </w:rPr>
      </w:pPr>
      <w:r w:rsidRPr="00DB2AA1">
        <w:rPr>
          <w:color w:val="000000"/>
          <w:szCs w:val="21"/>
        </w:rPr>
        <w:t>上海交通大学设计学院建筑系</w:t>
      </w:r>
    </w:p>
    <w:p w14:paraId="37415A4C" w14:textId="77777777" w:rsidR="00A52872" w:rsidRDefault="00A52872">
      <w:pPr>
        <w:jc w:val="center"/>
        <w:rPr>
          <w:color w:val="000000"/>
          <w:szCs w:val="21"/>
        </w:rPr>
      </w:pPr>
    </w:p>
    <w:p w14:paraId="6131DD8A" w14:textId="77777777" w:rsidR="0069627E" w:rsidRDefault="00637F82">
      <w:pPr>
        <w:jc w:val="center"/>
        <w:rPr>
          <w:szCs w:val="21"/>
        </w:rPr>
      </w:pPr>
      <w:r>
        <w:rPr>
          <w:rFonts w:hint="eastAsia"/>
          <w:b/>
          <w:bCs/>
          <w:szCs w:val="21"/>
        </w:rPr>
        <w:t>刘骁</w:t>
      </w:r>
      <w:r>
        <w:rPr>
          <w:rFonts w:hint="eastAsia"/>
          <w:szCs w:val="21"/>
        </w:rPr>
        <w:t xml:space="preserve"> 助理教授</w:t>
      </w:r>
    </w:p>
    <w:p w14:paraId="510CDF5B" w14:textId="77777777" w:rsidR="0069627E" w:rsidRDefault="00637F82">
      <w:pPr>
        <w:jc w:val="center"/>
        <w:rPr>
          <w:szCs w:val="21"/>
        </w:rPr>
      </w:pPr>
      <w:r>
        <w:rPr>
          <w:rFonts w:hint="eastAsia"/>
          <w:szCs w:val="21"/>
        </w:rPr>
        <w:t>澳门科技大学人文艺术学院</w:t>
      </w:r>
    </w:p>
    <w:p w14:paraId="75E1994C" w14:textId="77777777" w:rsidR="0069627E" w:rsidRDefault="0069627E">
      <w:pPr>
        <w:spacing w:beforeLines="50" w:before="156"/>
        <w:jc w:val="both"/>
        <w:rPr>
          <w:b/>
          <w:bCs/>
        </w:rPr>
      </w:pPr>
    </w:p>
    <w:p w14:paraId="6AC2E062" w14:textId="77777777" w:rsidR="0069627E" w:rsidRDefault="00637F82">
      <w:pPr>
        <w:spacing w:beforeLines="50" w:before="156"/>
        <w:jc w:val="both"/>
        <w:rPr>
          <w:b/>
          <w:bCs/>
          <w:color w:val="000000"/>
        </w:rPr>
      </w:pPr>
      <w:r>
        <w:rPr>
          <w:rFonts w:hint="eastAsia"/>
          <w:b/>
          <w:bCs/>
          <w:color w:val="000000"/>
        </w:rPr>
        <w:t>七、</w:t>
      </w:r>
      <w:r>
        <w:rPr>
          <w:b/>
          <w:bCs/>
          <w:color w:val="000000"/>
        </w:rPr>
        <w:t>报名时间与方式</w:t>
      </w:r>
      <w:r>
        <w:rPr>
          <w:rFonts w:hint="eastAsia"/>
          <w:b/>
          <w:bCs/>
          <w:color w:val="000000"/>
        </w:rPr>
        <w:t xml:space="preserve"> </w:t>
      </w:r>
    </w:p>
    <w:p w14:paraId="5126FF78" w14:textId="77777777" w:rsidR="0069627E" w:rsidRDefault="00637F82">
      <w:pPr>
        <w:spacing w:beforeLines="50" w:before="156"/>
        <w:ind w:firstLineChars="200" w:firstLine="480"/>
        <w:jc w:val="both"/>
        <w:rPr>
          <w:color w:val="000000"/>
        </w:rPr>
      </w:pPr>
      <w:r>
        <w:rPr>
          <w:color w:val="000000"/>
        </w:rPr>
        <w:t>上海交通大学202</w:t>
      </w:r>
      <w:r>
        <w:rPr>
          <w:rFonts w:hint="eastAsia"/>
          <w:color w:val="000000"/>
        </w:rPr>
        <w:t>5</w:t>
      </w:r>
      <w:r>
        <w:rPr>
          <w:color w:val="000000"/>
        </w:rPr>
        <w:t>“拯救传统村落”暑期实践团诚邀各个专业中志同道合的同学参与到乡村振兴的实践中来，一起学习，一起进步，共同探索乡村振兴的新出路</w:t>
      </w:r>
      <w:r>
        <w:rPr>
          <w:rFonts w:hint="eastAsia"/>
          <w:color w:val="000000"/>
        </w:rPr>
        <w:t>。</w:t>
      </w:r>
    </w:p>
    <w:p w14:paraId="60237FB3" w14:textId="77777777" w:rsidR="0069627E" w:rsidRDefault="00637F82">
      <w:pPr>
        <w:spacing w:beforeLines="50" w:before="156"/>
        <w:ind w:firstLineChars="200" w:firstLine="480"/>
        <w:jc w:val="both"/>
        <w:rPr>
          <w:color w:val="FF0000"/>
        </w:rPr>
      </w:pPr>
      <w:r>
        <w:t>本次活动将以线下</w:t>
      </w:r>
      <w:r>
        <w:rPr>
          <w:rFonts w:hint="eastAsia"/>
        </w:rPr>
        <w:t>方式开展实践，</w:t>
      </w:r>
      <w:r w:rsidR="0017589A">
        <w:t>邀请</w:t>
      </w:r>
      <w:r w:rsidR="0017589A">
        <w:rPr>
          <w:rFonts w:hint="eastAsia"/>
        </w:rPr>
        <w:t>全球</w:t>
      </w:r>
      <w:r w:rsidR="0017589A">
        <w:t>高校中的建筑学</w:t>
      </w:r>
      <w:r>
        <w:t>、城乡规划学、设计学、</w:t>
      </w:r>
      <w:r>
        <w:rPr>
          <w:rFonts w:hint="eastAsia"/>
        </w:rPr>
        <w:t>人类学、</w:t>
      </w:r>
      <w:r>
        <w:t>社会学、</w:t>
      </w:r>
      <w:r>
        <w:rPr>
          <w:rFonts w:hint="eastAsia"/>
        </w:rPr>
        <w:t>传媒学、农村经济</w:t>
      </w:r>
      <w:r>
        <w:t>管理类等国家重点学科的</w:t>
      </w:r>
      <w:r w:rsidR="006171CC">
        <w:rPr>
          <w:rFonts w:hint="eastAsia"/>
        </w:rPr>
        <w:t>大</w:t>
      </w:r>
      <w:r w:rsidR="009E13F3">
        <w:rPr>
          <w:rFonts w:hint="eastAsia"/>
        </w:rPr>
        <w:t>二及</w:t>
      </w:r>
      <w:r w:rsidR="0050438E">
        <w:rPr>
          <w:rFonts w:hint="eastAsia"/>
        </w:rPr>
        <w:t>以上</w:t>
      </w:r>
      <w:r>
        <w:rPr>
          <w:rFonts w:hint="eastAsia"/>
        </w:rPr>
        <w:t>在</w:t>
      </w:r>
      <w:r>
        <w:t>读学生</w:t>
      </w:r>
    </w:p>
    <w:p w14:paraId="4CE6DF73" w14:textId="77777777" w:rsidR="0069627E" w:rsidRDefault="0069627E">
      <w:pPr>
        <w:jc w:val="both"/>
        <w:rPr>
          <w:b/>
          <w:bCs/>
          <w:color w:val="000000"/>
        </w:rPr>
      </w:pPr>
    </w:p>
    <w:p w14:paraId="245CB170" w14:textId="11AA3463" w:rsidR="0069627E" w:rsidRDefault="00637F82">
      <w:pPr>
        <w:jc w:val="both"/>
        <w:rPr>
          <w:color w:val="000000"/>
        </w:rPr>
      </w:pPr>
      <w:r>
        <w:rPr>
          <w:b/>
          <w:bCs/>
          <w:color w:val="000000"/>
        </w:rPr>
        <w:t>报名时间：</w:t>
      </w:r>
      <w:r w:rsidR="006D1CEA">
        <w:rPr>
          <w:rFonts w:hint="eastAsia"/>
          <w:color w:val="000000"/>
        </w:rPr>
        <w:t>即日起</w:t>
      </w:r>
      <w:r>
        <w:rPr>
          <w:rFonts w:hint="eastAsia"/>
          <w:color w:val="000000"/>
        </w:rPr>
        <w:t>起-7</w:t>
      </w:r>
      <w:r>
        <w:rPr>
          <w:color w:val="000000"/>
        </w:rPr>
        <w:t>月</w:t>
      </w:r>
      <w:r w:rsidR="0034560C">
        <w:rPr>
          <w:rFonts w:hint="eastAsia"/>
          <w:color w:val="000000"/>
        </w:rPr>
        <w:t>1</w:t>
      </w:r>
      <w:r w:rsidR="007A20ED">
        <w:rPr>
          <w:rFonts w:hint="eastAsia"/>
          <w:color w:val="000000"/>
        </w:rPr>
        <w:t>7</w:t>
      </w:r>
      <w:r>
        <w:rPr>
          <w:color w:val="000000"/>
        </w:rPr>
        <w:t>日24:00</w:t>
      </w:r>
    </w:p>
    <w:p w14:paraId="130FE51D" w14:textId="77777777" w:rsidR="0069627E" w:rsidRDefault="00637F82">
      <w:pPr>
        <w:jc w:val="both"/>
        <w:rPr>
          <w:color w:val="000000"/>
        </w:rPr>
      </w:pPr>
      <w:r>
        <w:rPr>
          <w:b/>
          <w:bCs/>
          <w:color w:val="000000"/>
        </w:rPr>
        <w:t>报名方式：</w:t>
      </w:r>
      <w:r>
        <w:rPr>
          <w:color w:val="000000"/>
        </w:rPr>
        <w:t>请扫描下方二维码填写报名表，</w:t>
      </w:r>
      <w:r>
        <w:rPr>
          <w:rFonts w:hint="eastAsia"/>
          <w:color w:val="000000"/>
        </w:rPr>
        <w:t>并将</w:t>
      </w:r>
      <w:r>
        <w:rPr>
          <w:color w:val="000000"/>
        </w:rPr>
        <w:t>简历/作品集等附件，请发送至邮箱</w:t>
      </w:r>
      <w:r>
        <w:rPr>
          <w:rFonts w:hint="eastAsia"/>
          <w:color w:val="000000"/>
        </w:rPr>
        <w:t>302977180</w:t>
      </w:r>
      <w:r>
        <w:rPr>
          <w:color w:val="000000"/>
        </w:rPr>
        <w:t>@</w:t>
      </w:r>
      <w:r>
        <w:rPr>
          <w:rFonts w:hint="eastAsia"/>
          <w:color w:val="000000"/>
        </w:rPr>
        <w:t>sjtu</w:t>
      </w:r>
      <w:r>
        <w:rPr>
          <w:color w:val="000000"/>
        </w:rPr>
        <w:t>.edu.cn，邮件主题请统一命名为“202</w:t>
      </w:r>
      <w:r>
        <w:rPr>
          <w:rFonts w:hint="eastAsia"/>
          <w:color w:val="000000"/>
        </w:rPr>
        <w:t>5</w:t>
      </w:r>
      <w:r>
        <w:rPr>
          <w:color w:val="000000"/>
        </w:rPr>
        <w:t>拯救传统村落工作营报名+姓名”的格式。</w:t>
      </w:r>
    </w:p>
    <w:p w14:paraId="63D551B0" w14:textId="65A94F08" w:rsidR="0069627E" w:rsidRDefault="00637F82">
      <w:pPr>
        <w:jc w:val="center"/>
      </w:pPr>
      <w:r>
        <w:rPr>
          <w:noProof/>
        </w:rPr>
        <w:drawing>
          <wp:inline distT="0" distB="0" distL="114300" distR="114300" wp14:anchorId="4988F9C2" wp14:editId="26E26ECE">
            <wp:extent cx="1873885" cy="1873885"/>
            <wp:effectExtent l="0" t="0" r="5715" b="5715"/>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0"/>
                    <a:stretch>
                      <a:fillRect/>
                    </a:stretch>
                  </pic:blipFill>
                  <pic:spPr>
                    <a:xfrm>
                      <a:off x="0" y="0"/>
                      <a:ext cx="1873885" cy="1873885"/>
                    </a:xfrm>
                    <a:prstGeom prst="rect">
                      <a:avLst/>
                    </a:prstGeom>
                    <a:noFill/>
                    <a:ln w="9525">
                      <a:noFill/>
                    </a:ln>
                  </pic:spPr>
                </pic:pic>
              </a:graphicData>
            </a:graphic>
          </wp:inline>
        </w:drawing>
      </w:r>
    </w:p>
    <w:p w14:paraId="2B49CFC8" w14:textId="62CB0675" w:rsidR="00111469" w:rsidRPr="006A5A62" w:rsidRDefault="00111469" w:rsidP="00111469">
      <w:pPr>
        <w:rPr>
          <w:b/>
          <w:bCs/>
        </w:rPr>
      </w:pPr>
      <w:r>
        <w:rPr>
          <w:rFonts w:hint="eastAsia"/>
        </w:rPr>
        <w:t>学生名额：</w:t>
      </w:r>
      <w:r w:rsidRPr="006A5A62">
        <w:rPr>
          <w:rFonts w:hint="eastAsia"/>
          <w:b/>
          <w:bCs/>
        </w:rPr>
        <w:t>本次活动希望招募</w:t>
      </w:r>
      <w:r w:rsidRPr="006A5A62">
        <w:rPr>
          <w:b/>
          <w:bCs/>
        </w:rPr>
        <w:t>12</w:t>
      </w:r>
      <w:r w:rsidRPr="006A5A62">
        <w:rPr>
          <w:rFonts w:hint="eastAsia"/>
          <w:b/>
          <w:bCs/>
        </w:rPr>
        <w:t>名港澳籍的</w:t>
      </w:r>
      <w:r w:rsidR="006A5A62">
        <w:rPr>
          <w:rFonts w:hint="eastAsia"/>
          <w:b/>
          <w:bCs/>
        </w:rPr>
        <w:t>港澳高校学生。</w:t>
      </w:r>
    </w:p>
    <w:p w14:paraId="3EA9A171" w14:textId="77777777" w:rsidR="00111469" w:rsidRDefault="00111469" w:rsidP="00111469"/>
    <w:p w14:paraId="09ABCA12" w14:textId="77777777" w:rsidR="0069627E" w:rsidRDefault="00637F82">
      <w:pPr>
        <w:jc w:val="both"/>
        <w:rPr>
          <w:b/>
          <w:bCs/>
          <w:color w:val="000000"/>
        </w:rPr>
      </w:pPr>
      <w:r>
        <w:rPr>
          <w:rFonts w:hint="eastAsia"/>
          <w:b/>
          <w:bCs/>
          <w:color w:val="000000"/>
        </w:rPr>
        <w:t>八</w:t>
      </w:r>
      <w:r>
        <w:rPr>
          <w:b/>
          <w:bCs/>
          <w:color w:val="000000"/>
        </w:rPr>
        <w:t>、相关信息</w:t>
      </w:r>
    </w:p>
    <w:p w14:paraId="1E73D50E" w14:textId="77777777" w:rsidR="0069627E" w:rsidRDefault="00637F82">
      <w:pPr>
        <w:jc w:val="both"/>
      </w:pPr>
      <w:r>
        <w:rPr>
          <w:b/>
          <w:bCs/>
          <w:color w:val="000000"/>
        </w:rPr>
        <w:t>1. 活动费用</w:t>
      </w:r>
    </w:p>
    <w:p w14:paraId="5CC13C9F" w14:textId="65179BEC" w:rsidR="0069627E" w:rsidRDefault="002A4014">
      <w:pPr>
        <w:ind w:firstLineChars="200" w:firstLine="482"/>
        <w:jc w:val="both"/>
        <w:rPr>
          <w:color w:val="000000"/>
        </w:rPr>
      </w:pPr>
      <w:r w:rsidRPr="006A5A62">
        <w:rPr>
          <w:rFonts w:hint="eastAsia"/>
          <w:b/>
          <w:bCs/>
          <w:color w:val="000000"/>
        </w:rPr>
        <w:t>港澳</w:t>
      </w:r>
      <w:r w:rsidRPr="006A5A62">
        <w:rPr>
          <w:b/>
          <w:bCs/>
          <w:color w:val="000000"/>
        </w:rPr>
        <w:t>学生</w:t>
      </w:r>
      <w:r w:rsidR="00637F82" w:rsidRPr="006A5A62">
        <w:rPr>
          <w:b/>
          <w:bCs/>
          <w:color w:val="000000"/>
        </w:rPr>
        <w:t>由居住地往返活动地点的交通费由</w:t>
      </w:r>
      <w:r w:rsidR="00B852FB" w:rsidRPr="006A5A62">
        <w:rPr>
          <w:rFonts w:hint="eastAsia"/>
          <w:b/>
          <w:bCs/>
          <w:color w:val="000000"/>
        </w:rPr>
        <w:t>学生自行</w:t>
      </w:r>
      <w:r w:rsidR="00637F82" w:rsidRPr="006A5A62">
        <w:rPr>
          <w:b/>
          <w:bCs/>
          <w:color w:val="000000"/>
        </w:rPr>
        <w:t>承担</w:t>
      </w:r>
      <w:r w:rsidR="00637F82" w:rsidRPr="006A5A62">
        <w:rPr>
          <w:rFonts w:hint="eastAsia"/>
          <w:b/>
          <w:bCs/>
          <w:color w:val="000000"/>
        </w:rPr>
        <w:t>，</w:t>
      </w:r>
      <w:r w:rsidR="006D1CEA" w:rsidRPr="006A5A62">
        <w:rPr>
          <w:rFonts w:hint="eastAsia"/>
          <w:b/>
          <w:bCs/>
          <w:color w:val="000000"/>
        </w:rPr>
        <w:t>港澳学生的相关食宿费用由组织方承担</w:t>
      </w:r>
      <w:r w:rsidR="00637F82" w:rsidRPr="006A5A62">
        <w:rPr>
          <w:rFonts w:hint="eastAsia"/>
          <w:b/>
          <w:bCs/>
          <w:color w:val="000000"/>
        </w:rPr>
        <w:t>。</w:t>
      </w:r>
      <w:r w:rsidR="00637F82">
        <w:rPr>
          <w:color w:val="000000"/>
        </w:rPr>
        <w:t>如发生其他额外费用，由</w:t>
      </w:r>
      <w:r w:rsidR="006A5A62">
        <w:rPr>
          <w:rFonts w:hint="eastAsia"/>
          <w:color w:val="000000"/>
        </w:rPr>
        <w:t>学生自行</w:t>
      </w:r>
      <w:r w:rsidR="00637F82">
        <w:rPr>
          <w:color w:val="000000"/>
        </w:rPr>
        <w:t>承担。</w:t>
      </w:r>
    </w:p>
    <w:p w14:paraId="7C3F84FD" w14:textId="2C05640B" w:rsidR="0069627E" w:rsidRDefault="00637F82">
      <w:pPr>
        <w:jc w:val="both"/>
        <w:rPr>
          <w:color w:val="000000"/>
        </w:rPr>
      </w:pPr>
      <w:r>
        <w:rPr>
          <w:color w:val="000000"/>
        </w:rPr>
        <w:t>* 所有参与者需</w:t>
      </w:r>
      <w:r w:rsidR="00111469">
        <w:rPr>
          <w:rFonts w:hint="eastAsia"/>
          <w:color w:val="000000"/>
        </w:rPr>
        <w:t>自行</w:t>
      </w:r>
      <w:r>
        <w:rPr>
          <w:color w:val="000000"/>
        </w:rPr>
        <w:t>购买活动期间的人身保险。</w:t>
      </w:r>
    </w:p>
    <w:p w14:paraId="2BDDC6F6" w14:textId="416EB094" w:rsidR="0069627E" w:rsidRDefault="00637F82">
      <w:pPr>
        <w:jc w:val="both"/>
        <w:rPr>
          <w:color w:val="000000"/>
        </w:rPr>
      </w:pPr>
      <w:r>
        <w:rPr>
          <w:color w:val="000000"/>
        </w:rPr>
        <w:t>*</w:t>
      </w:r>
      <w:r>
        <w:rPr>
          <w:rFonts w:hint="eastAsia"/>
          <w:color w:val="000000"/>
        </w:rPr>
        <w:t xml:space="preserve"> </w:t>
      </w:r>
      <w:r>
        <w:rPr>
          <w:color w:val="000000"/>
        </w:rPr>
        <w:t>报名且入选者请在收到入选通知后，根据</w:t>
      </w:r>
      <w:r w:rsidR="004577C8">
        <w:rPr>
          <w:rFonts w:hint="eastAsia"/>
          <w:color w:val="000000"/>
        </w:rPr>
        <w:t>通知</w:t>
      </w:r>
      <w:r>
        <w:rPr>
          <w:color w:val="000000"/>
        </w:rPr>
        <w:t>内容及时添加工作人员微信</w:t>
      </w:r>
    </w:p>
    <w:p w14:paraId="76269851" w14:textId="77777777" w:rsidR="0069627E" w:rsidRDefault="0069627E">
      <w:pPr>
        <w:jc w:val="both"/>
        <w:rPr>
          <w:color w:val="000000"/>
        </w:rPr>
      </w:pPr>
    </w:p>
    <w:p w14:paraId="41AE4A2C" w14:textId="77777777" w:rsidR="0069627E" w:rsidRDefault="00637F82">
      <w:pPr>
        <w:jc w:val="both"/>
      </w:pPr>
      <w:r>
        <w:rPr>
          <w:b/>
          <w:bCs/>
          <w:color w:val="000000"/>
        </w:rPr>
        <w:t>2.联系方式</w:t>
      </w:r>
    </w:p>
    <w:p w14:paraId="56603F71" w14:textId="77777777" w:rsidR="0069627E" w:rsidRDefault="00637F82">
      <w:pPr>
        <w:jc w:val="both"/>
      </w:pPr>
      <w:r>
        <w:rPr>
          <w:b/>
          <w:bCs/>
          <w:color w:val="000000"/>
        </w:rPr>
        <w:t>实践相关事宜咨询：</w:t>
      </w:r>
    </w:p>
    <w:p w14:paraId="456EBA80" w14:textId="77777777" w:rsidR="0069627E" w:rsidRDefault="00637F82">
      <w:pPr>
        <w:jc w:val="both"/>
        <w:rPr>
          <w:color w:val="000000"/>
        </w:rPr>
      </w:pPr>
      <w:r>
        <w:rPr>
          <w:color w:val="000000"/>
        </w:rPr>
        <w:t>上海交通大学设计学院建筑学系 </w:t>
      </w:r>
      <w:r>
        <w:rPr>
          <w:rFonts w:hint="eastAsia"/>
          <w:color w:val="000000"/>
        </w:rPr>
        <w:t>许更晨</w:t>
      </w:r>
    </w:p>
    <w:p w14:paraId="43F5A248" w14:textId="77777777" w:rsidR="0069627E" w:rsidRDefault="00637F82">
      <w:pPr>
        <w:jc w:val="both"/>
        <w:rPr>
          <w:color w:val="000000"/>
        </w:rPr>
      </w:pPr>
      <w:r>
        <w:rPr>
          <w:color w:val="000000"/>
        </w:rPr>
        <w:t>电子邮件：</w:t>
      </w:r>
      <w:hyperlink r:id="rId11" w:history="1">
        <w:r w:rsidR="0069627E">
          <w:rPr>
            <w:rFonts w:hint="eastAsia"/>
            <w:color w:val="000000"/>
          </w:rPr>
          <w:t>302977180</w:t>
        </w:r>
        <w:r w:rsidR="0069627E">
          <w:rPr>
            <w:color w:val="000000"/>
          </w:rPr>
          <w:t>@</w:t>
        </w:r>
        <w:r w:rsidR="0069627E">
          <w:rPr>
            <w:rFonts w:hint="eastAsia"/>
            <w:color w:val="000000"/>
          </w:rPr>
          <w:t>sjtu</w:t>
        </w:r>
        <w:r w:rsidR="0069627E">
          <w:rPr>
            <w:color w:val="000000"/>
          </w:rPr>
          <w:t>.edu.cn</w:t>
        </w:r>
      </w:hyperlink>
    </w:p>
    <w:p w14:paraId="415F7F92" w14:textId="77777777" w:rsidR="0069627E" w:rsidRDefault="00637F82">
      <w:pPr>
        <w:jc w:val="both"/>
        <w:rPr>
          <w:color w:val="000000"/>
        </w:rPr>
      </w:pPr>
      <w:r>
        <w:rPr>
          <w:b/>
          <w:bCs/>
          <w:color w:val="000000"/>
        </w:rPr>
        <w:t>项目合作及媒体咨询：</w:t>
      </w:r>
    </w:p>
    <w:p w14:paraId="07ADCE99" w14:textId="2A00E3FA" w:rsidR="0069627E" w:rsidRDefault="00637F82">
      <w:pPr>
        <w:jc w:val="both"/>
        <w:rPr>
          <w:color w:val="000000"/>
        </w:rPr>
      </w:pPr>
      <w:r>
        <w:rPr>
          <w:color w:val="000000"/>
        </w:rPr>
        <w:lastRenderedPageBreak/>
        <w:t>上海交通大学建筑文化遗产保护国际研究中心 </w:t>
      </w:r>
      <w:r>
        <w:rPr>
          <w:color w:val="000000"/>
        </w:rPr>
        <w:br/>
        <w:t>电子邮件：ahc@sjtu.edu.cn</w:t>
      </w:r>
      <w:r>
        <w:rPr>
          <w:color w:val="000000"/>
        </w:rPr>
        <w:br/>
        <w:t>微信公众平台：上海交大建筑遗产保护国际研究中心</w:t>
      </w:r>
    </w:p>
    <w:p w14:paraId="7F36B6CC" w14:textId="1E3434A4" w:rsidR="00BB0F3E" w:rsidRDefault="00BB0F3E">
      <w:pPr>
        <w:jc w:val="both"/>
        <w:rPr>
          <w:color w:val="000000"/>
        </w:rPr>
      </w:pPr>
      <w:r>
        <w:rPr>
          <w:rFonts w:hint="eastAsia"/>
          <w:color w:val="000000"/>
        </w:rPr>
        <w:t>微信推文：</w:t>
      </w:r>
      <w:r w:rsidRPr="00BB0F3E">
        <w:rPr>
          <w:color w:val="000000"/>
        </w:rPr>
        <w:t>https://mp.weixin.qq.com/s/I6_LhaN6NiDVe0HVnOamtA</w:t>
      </w:r>
    </w:p>
    <w:p w14:paraId="1C30E119" w14:textId="77777777" w:rsidR="00027E41" w:rsidRDefault="00027E41">
      <w:pPr>
        <w:jc w:val="both"/>
        <w:rPr>
          <w:color w:val="000000"/>
        </w:rPr>
      </w:pPr>
    </w:p>
    <w:p w14:paraId="49E97DD7" w14:textId="6F2C93D9" w:rsidR="0069627E" w:rsidRDefault="00637F82">
      <w:pPr>
        <w:jc w:val="both"/>
      </w:pPr>
      <w:r>
        <w:rPr>
          <w:color w:val="000000"/>
        </w:rPr>
        <w:t>上海交通大学港澳台办公室 吴家兴</w:t>
      </w:r>
    </w:p>
    <w:p w14:paraId="1D8D6FA2" w14:textId="77777777" w:rsidR="0069627E" w:rsidRPr="00027E41" w:rsidRDefault="00637F82">
      <w:pPr>
        <w:jc w:val="both"/>
        <w:rPr>
          <w:color w:val="000000"/>
        </w:rPr>
      </w:pPr>
      <w:r>
        <w:rPr>
          <w:color w:val="000000"/>
        </w:rPr>
        <w:t>电话：0086-21-34206752</w:t>
      </w:r>
    </w:p>
    <w:p w14:paraId="56005B1D" w14:textId="77777777" w:rsidR="0069627E" w:rsidRDefault="00637F82">
      <w:pPr>
        <w:jc w:val="both"/>
        <w:rPr>
          <w:color w:val="000000"/>
        </w:rPr>
      </w:pPr>
      <w:r>
        <w:rPr>
          <w:color w:val="000000"/>
        </w:rPr>
        <w:t>邮件：</w:t>
      </w:r>
      <w:hyperlink r:id="rId12" w:history="1">
        <w:r w:rsidR="0069627E" w:rsidRPr="00027E41">
          <w:rPr>
            <w:color w:val="000000"/>
          </w:rPr>
          <w:t>ohmt@sjtu.edu.cn</w:t>
        </w:r>
      </w:hyperlink>
    </w:p>
    <w:sectPr w:rsidR="0069627E">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0CCF5FC"/>
    <w:multiLevelType w:val="singleLevel"/>
    <w:tmpl w:val="60CCF5FC"/>
    <w:lvl w:ilvl="0">
      <w:start w:val="1"/>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defaultTabStop w:val="420"/>
  <w:drawingGridVerticalSpacing w:val="156"/>
  <w:noPunctuationKerning/>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YTVjNjM4M2MwMTk5YzkxNzNlOWIxNWNlN2IzMDk3ZGQifQ=="/>
  </w:docVars>
  <w:rsids>
    <w:rsidRoot w:val="000C723F"/>
    <w:rsid w:val="00000783"/>
    <w:rsid w:val="00011544"/>
    <w:rsid w:val="000141F0"/>
    <w:rsid w:val="000202BC"/>
    <w:rsid w:val="000269DC"/>
    <w:rsid w:val="00027E41"/>
    <w:rsid w:val="00033DB9"/>
    <w:rsid w:val="00035ACB"/>
    <w:rsid w:val="0003631C"/>
    <w:rsid w:val="00042428"/>
    <w:rsid w:val="00045817"/>
    <w:rsid w:val="0004663B"/>
    <w:rsid w:val="00046C14"/>
    <w:rsid w:val="00052CAD"/>
    <w:rsid w:val="00061A89"/>
    <w:rsid w:val="0007202D"/>
    <w:rsid w:val="000847A3"/>
    <w:rsid w:val="00084F69"/>
    <w:rsid w:val="000915E3"/>
    <w:rsid w:val="0009576B"/>
    <w:rsid w:val="0009610A"/>
    <w:rsid w:val="000A36F9"/>
    <w:rsid w:val="000B4D76"/>
    <w:rsid w:val="000B5777"/>
    <w:rsid w:val="000B621C"/>
    <w:rsid w:val="000C0639"/>
    <w:rsid w:val="000C414E"/>
    <w:rsid w:val="000C723F"/>
    <w:rsid w:val="000D66EC"/>
    <w:rsid w:val="000E4526"/>
    <w:rsid w:val="000F6045"/>
    <w:rsid w:val="000F7D17"/>
    <w:rsid w:val="00104D42"/>
    <w:rsid w:val="0010522D"/>
    <w:rsid w:val="00111469"/>
    <w:rsid w:val="00114C87"/>
    <w:rsid w:val="00122061"/>
    <w:rsid w:val="0012379B"/>
    <w:rsid w:val="0012474C"/>
    <w:rsid w:val="00140CF9"/>
    <w:rsid w:val="001510ED"/>
    <w:rsid w:val="0016023B"/>
    <w:rsid w:val="00161F19"/>
    <w:rsid w:val="001644DE"/>
    <w:rsid w:val="00164F5F"/>
    <w:rsid w:val="00175737"/>
    <w:rsid w:val="0017589A"/>
    <w:rsid w:val="00180A9E"/>
    <w:rsid w:val="00183FC1"/>
    <w:rsid w:val="00191D13"/>
    <w:rsid w:val="00197497"/>
    <w:rsid w:val="001A35A7"/>
    <w:rsid w:val="001A3738"/>
    <w:rsid w:val="001A662A"/>
    <w:rsid w:val="001C35D5"/>
    <w:rsid w:val="001C3F4C"/>
    <w:rsid w:val="001C6781"/>
    <w:rsid w:val="001C7D31"/>
    <w:rsid w:val="001E47AF"/>
    <w:rsid w:val="001E56F3"/>
    <w:rsid w:val="001E7B15"/>
    <w:rsid w:val="001F08AB"/>
    <w:rsid w:val="001F40AD"/>
    <w:rsid w:val="001F5A79"/>
    <w:rsid w:val="001F6657"/>
    <w:rsid w:val="001F764A"/>
    <w:rsid w:val="002017EC"/>
    <w:rsid w:val="00202037"/>
    <w:rsid w:val="002059D5"/>
    <w:rsid w:val="00220FA9"/>
    <w:rsid w:val="00221308"/>
    <w:rsid w:val="002263BE"/>
    <w:rsid w:val="00226D78"/>
    <w:rsid w:val="0023262B"/>
    <w:rsid w:val="00233909"/>
    <w:rsid w:val="00236601"/>
    <w:rsid w:val="00244C71"/>
    <w:rsid w:val="0024523A"/>
    <w:rsid w:val="00247673"/>
    <w:rsid w:val="0024771C"/>
    <w:rsid w:val="00250BDC"/>
    <w:rsid w:val="00255515"/>
    <w:rsid w:val="00260168"/>
    <w:rsid w:val="00263414"/>
    <w:rsid w:val="00265A28"/>
    <w:rsid w:val="00265E98"/>
    <w:rsid w:val="002746B3"/>
    <w:rsid w:val="00275AB7"/>
    <w:rsid w:val="00281708"/>
    <w:rsid w:val="0028412F"/>
    <w:rsid w:val="00286171"/>
    <w:rsid w:val="002A4014"/>
    <w:rsid w:val="002A6B19"/>
    <w:rsid w:val="002B3F69"/>
    <w:rsid w:val="002B4636"/>
    <w:rsid w:val="002C30A6"/>
    <w:rsid w:val="002D39FD"/>
    <w:rsid w:val="002E04F8"/>
    <w:rsid w:val="002E0E05"/>
    <w:rsid w:val="002F0335"/>
    <w:rsid w:val="002F16F8"/>
    <w:rsid w:val="002F1E78"/>
    <w:rsid w:val="002F51CA"/>
    <w:rsid w:val="00306CD0"/>
    <w:rsid w:val="00310A11"/>
    <w:rsid w:val="00312A3A"/>
    <w:rsid w:val="00322CEB"/>
    <w:rsid w:val="0032431D"/>
    <w:rsid w:val="00325980"/>
    <w:rsid w:val="003315D8"/>
    <w:rsid w:val="00342956"/>
    <w:rsid w:val="003429DD"/>
    <w:rsid w:val="00342CDD"/>
    <w:rsid w:val="0034560C"/>
    <w:rsid w:val="003460C7"/>
    <w:rsid w:val="00350436"/>
    <w:rsid w:val="003509AB"/>
    <w:rsid w:val="00353AA0"/>
    <w:rsid w:val="0036583E"/>
    <w:rsid w:val="0038685C"/>
    <w:rsid w:val="003A12CF"/>
    <w:rsid w:val="003A2ADB"/>
    <w:rsid w:val="003B0DF9"/>
    <w:rsid w:val="003B6724"/>
    <w:rsid w:val="003C2D1E"/>
    <w:rsid w:val="003C5B81"/>
    <w:rsid w:val="003E0078"/>
    <w:rsid w:val="003E18CD"/>
    <w:rsid w:val="003E3BE3"/>
    <w:rsid w:val="003F2D94"/>
    <w:rsid w:val="004034B6"/>
    <w:rsid w:val="0040407E"/>
    <w:rsid w:val="00404630"/>
    <w:rsid w:val="00413E91"/>
    <w:rsid w:val="0043054F"/>
    <w:rsid w:val="0043436E"/>
    <w:rsid w:val="004534CC"/>
    <w:rsid w:val="00453E84"/>
    <w:rsid w:val="004577C8"/>
    <w:rsid w:val="004577F5"/>
    <w:rsid w:val="004623D8"/>
    <w:rsid w:val="00466276"/>
    <w:rsid w:val="004678BC"/>
    <w:rsid w:val="00471373"/>
    <w:rsid w:val="00472726"/>
    <w:rsid w:val="00475397"/>
    <w:rsid w:val="00475470"/>
    <w:rsid w:val="00480B03"/>
    <w:rsid w:val="00486702"/>
    <w:rsid w:val="004868BE"/>
    <w:rsid w:val="004876E6"/>
    <w:rsid w:val="004878C4"/>
    <w:rsid w:val="00496E88"/>
    <w:rsid w:val="004A161E"/>
    <w:rsid w:val="004A29AA"/>
    <w:rsid w:val="004A762A"/>
    <w:rsid w:val="004B4C42"/>
    <w:rsid w:val="004B524B"/>
    <w:rsid w:val="004C2A2C"/>
    <w:rsid w:val="004C2C99"/>
    <w:rsid w:val="004C401C"/>
    <w:rsid w:val="004C7B90"/>
    <w:rsid w:val="004D659A"/>
    <w:rsid w:val="004D77C1"/>
    <w:rsid w:val="004E40EC"/>
    <w:rsid w:val="004E5D71"/>
    <w:rsid w:val="004F229C"/>
    <w:rsid w:val="004F4C0A"/>
    <w:rsid w:val="004F4E3D"/>
    <w:rsid w:val="0050438E"/>
    <w:rsid w:val="00531809"/>
    <w:rsid w:val="00546135"/>
    <w:rsid w:val="00547BC9"/>
    <w:rsid w:val="00550AEF"/>
    <w:rsid w:val="00564B7C"/>
    <w:rsid w:val="005668B2"/>
    <w:rsid w:val="00570F13"/>
    <w:rsid w:val="00573969"/>
    <w:rsid w:val="005750F5"/>
    <w:rsid w:val="00580E17"/>
    <w:rsid w:val="00585A75"/>
    <w:rsid w:val="005908A9"/>
    <w:rsid w:val="00591C32"/>
    <w:rsid w:val="005943CF"/>
    <w:rsid w:val="00597908"/>
    <w:rsid w:val="005A21C0"/>
    <w:rsid w:val="005A28A2"/>
    <w:rsid w:val="005A2A04"/>
    <w:rsid w:val="005A78AE"/>
    <w:rsid w:val="005B5EB4"/>
    <w:rsid w:val="005B741E"/>
    <w:rsid w:val="005C73CF"/>
    <w:rsid w:val="005D54C1"/>
    <w:rsid w:val="005D5C03"/>
    <w:rsid w:val="005D64AF"/>
    <w:rsid w:val="005E01AB"/>
    <w:rsid w:val="005E0A3A"/>
    <w:rsid w:val="005E504F"/>
    <w:rsid w:val="005E76E6"/>
    <w:rsid w:val="005F3EA8"/>
    <w:rsid w:val="00602D5A"/>
    <w:rsid w:val="006052E8"/>
    <w:rsid w:val="00610AB0"/>
    <w:rsid w:val="006110B9"/>
    <w:rsid w:val="00612B3E"/>
    <w:rsid w:val="006137F4"/>
    <w:rsid w:val="006171CC"/>
    <w:rsid w:val="00633612"/>
    <w:rsid w:val="00637F82"/>
    <w:rsid w:val="006414C9"/>
    <w:rsid w:val="00646103"/>
    <w:rsid w:val="00651E0C"/>
    <w:rsid w:val="00653973"/>
    <w:rsid w:val="00657155"/>
    <w:rsid w:val="00664445"/>
    <w:rsid w:val="006646D8"/>
    <w:rsid w:val="0066587C"/>
    <w:rsid w:val="0067001F"/>
    <w:rsid w:val="006859FF"/>
    <w:rsid w:val="00691C9F"/>
    <w:rsid w:val="006934E7"/>
    <w:rsid w:val="0069627E"/>
    <w:rsid w:val="00696418"/>
    <w:rsid w:val="006A23F0"/>
    <w:rsid w:val="006A441C"/>
    <w:rsid w:val="006A488E"/>
    <w:rsid w:val="006A5A62"/>
    <w:rsid w:val="006C0989"/>
    <w:rsid w:val="006C1A29"/>
    <w:rsid w:val="006D1CEA"/>
    <w:rsid w:val="006D42F8"/>
    <w:rsid w:val="006D6B27"/>
    <w:rsid w:val="006D7A34"/>
    <w:rsid w:val="006D7B35"/>
    <w:rsid w:val="006E1C3F"/>
    <w:rsid w:val="006E5325"/>
    <w:rsid w:val="006E764B"/>
    <w:rsid w:val="006F7ADC"/>
    <w:rsid w:val="00701E34"/>
    <w:rsid w:val="00715224"/>
    <w:rsid w:val="00715946"/>
    <w:rsid w:val="007175B0"/>
    <w:rsid w:val="0072339F"/>
    <w:rsid w:val="007234ED"/>
    <w:rsid w:val="007259AB"/>
    <w:rsid w:val="0072798E"/>
    <w:rsid w:val="007304D8"/>
    <w:rsid w:val="007361F9"/>
    <w:rsid w:val="00744B32"/>
    <w:rsid w:val="00746C19"/>
    <w:rsid w:val="00753E67"/>
    <w:rsid w:val="00754459"/>
    <w:rsid w:val="0075652F"/>
    <w:rsid w:val="007570F6"/>
    <w:rsid w:val="007577E9"/>
    <w:rsid w:val="00761194"/>
    <w:rsid w:val="007654CD"/>
    <w:rsid w:val="00766979"/>
    <w:rsid w:val="00767718"/>
    <w:rsid w:val="00775343"/>
    <w:rsid w:val="0077616F"/>
    <w:rsid w:val="00782A17"/>
    <w:rsid w:val="007841AE"/>
    <w:rsid w:val="007861A3"/>
    <w:rsid w:val="00790C68"/>
    <w:rsid w:val="007A0420"/>
    <w:rsid w:val="007A20ED"/>
    <w:rsid w:val="007A2238"/>
    <w:rsid w:val="007A33C9"/>
    <w:rsid w:val="007A3AA7"/>
    <w:rsid w:val="007B0B8D"/>
    <w:rsid w:val="007C529E"/>
    <w:rsid w:val="007D4F94"/>
    <w:rsid w:val="007D5ED8"/>
    <w:rsid w:val="007D6537"/>
    <w:rsid w:val="007D710D"/>
    <w:rsid w:val="007E2A34"/>
    <w:rsid w:val="007E6E3D"/>
    <w:rsid w:val="007E72BB"/>
    <w:rsid w:val="008008D5"/>
    <w:rsid w:val="00811B2D"/>
    <w:rsid w:val="008125D0"/>
    <w:rsid w:val="0081579C"/>
    <w:rsid w:val="00831571"/>
    <w:rsid w:val="00844717"/>
    <w:rsid w:val="00844A54"/>
    <w:rsid w:val="00844CEF"/>
    <w:rsid w:val="00856410"/>
    <w:rsid w:val="00867AF4"/>
    <w:rsid w:val="00870B29"/>
    <w:rsid w:val="00877E8D"/>
    <w:rsid w:val="00882A77"/>
    <w:rsid w:val="00892CB1"/>
    <w:rsid w:val="0089510E"/>
    <w:rsid w:val="008A052D"/>
    <w:rsid w:val="008A7A59"/>
    <w:rsid w:val="008B6788"/>
    <w:rsid w:val="008C196A"/>
    <w:rsid w:val="008D151D"/>
    <w:rsid w:val="008D5D3C"/>
    <w:rsid w:val="008D7F95"/>
    <w:rsid w:val="008E137F"/>
    <w:rsid w:val="008F0ABB"/>
    <w:rsid w:val="008F0AF3"/>
    <w:rsid w:val="008F28E8"/>
    <w:rsid w:val="008F50AB"/>
    <w:rsid w:val="0090010A"/>
    <w:rsid w:val="00900111"/>
    <w:rsid w:val="00901C73"/>
    <w:rsid w:val="009025C6"/>
    <w:rsid w:val="009033BF"/>
    <w:rsid w:val="009167DB"/>
    <w:rsid w:val="009200D0"/>
    <w:rsid w:val="00927E9B"/>
    <w:rsid w:val="009308EC"/>
    <w:rsid w:val="009311CA"/>
    <w:rsid w:val="009323AD"/>
    <w:rsid w:val="00935C5A"/>
    <w:rsid w:val="009817BC"/>
    <w:rsid w:val="00982681"/>
    <w:rsid w:val="009844A4"/>
    <w:rsid w:val="009B08FC"/>
    <w:rsid w:val="009B1F0B"/>
    <w:rsid w:val="009C2E4F"/>
    <w:rsid w:val="009D6A63"/>
    <w:rsid w:val="009D7420"/>
    <w:rsid w:val="009D7EBB"/>
    <w:rsid w:val="009E13F3"/>
    <w:rsid w:val="009E2D50"/>
    <w:rsid w:val="009E2E7A"/>
    <w:rsid w:val="009F7FF9"/>
    <w:rsid w:val="00A03B1B"/>
    <w:rsid w:val="00A13338"/>
    <w:rsid w:val="00A1405D"/>
    <w:rsid w:val="00A20146"/>
    <w:rsid w:val="00A2645F"/>
    <w:rsid w:val="00A3462B"/>
    <w:rsid w:val="00A508C3"/>
    <w:rsid w:val="00A52872"/>
    <w:rsid w:val="00A7061A"/>
    <w:rsid w:val="00A71112"/>
    <w:rsid w:val="00A75189"/>
    <w:rsid w:val="00A75209"/>
    <w:rsid w:val="00A815FC"/>
    <w:rsid w:val="00A9158B"/>
    <w:rsid w:val="00A95CF5"/>
    <w:rsid w:val="00A96423"/>
    <w:rsid w:val="00A96F03"/>
    <w:rsid w:val="00AA5A0E"/>
    <w:rsid w:val="00AA74BA"/>
    <w:rsid w:val="00AB2942"/>
    <w:rsid w:val="00AB5CE1"/>
    <w:rsid w:val="00AC40F6"/>
    <w:rsid w:val="00AC5ABA"/>
    <w:rsid w:val="00AC60BA"/>
    <w:rsid w:val="00AD0CDB"/>
    <w:rsid w:val="00AD557E"/>
    <w:rsid w:val="00AD58D5"/>
    <w:rsid w:val="00AE1F9C"/>
    <w:rsid w:val="00AE3E9F"/>
    <w:rsid w:val="00AF4373"/>
    <w:rsid w:val="00AF4649"/>
    <w:rsid w:val="00B03622"/>
    <w:rsid w:val="00B04577"/>
    <w:rsid w:val="00B10603"/>
    <w:rsid w:val="00B134A0"/>
    <w:rsid w:val="00B1657E"/>
    <w:rsid w:val="00B16FF9"/>
    <w:rsid w:val="00B21066"/>
    <w:rsid w:val="00B27CBD"/>
    <w:rsid w:val="00B415C7"/>
    <w:rsid w:val="00B4660C"/>
    <w:rsid w:val="00B51E8B"/>
    <w:rsid w:val="00B52A3A"/>
    <w:rsid w:val="00B57F0A"/>
    <w:rsid w:val="00B638B6"/>
    <w:rsid w:val="00B82F7B"/>
    <w:rsid w:val="00B834CA"/>
    <w:rsid w:val="00B852FB"/>
    <w:rsid w:val="00B86516"/>
    <w:rsid w:val="00B8748D"/>
    <w:rsid w:val="00B876A7"/>
    <w:rsid w:val="00BA1FE6"/>
    <w:rsid w:val="00BA31CC"/>
    <w:rsid w:val="00BA515C"/>
    <w:rsid w:val="00BA7AF9"/>
    <w:rsid w:val="00BB0F3E"/>
    <w:rsid w:val="00BB2930"/>
    <w:rsid w:val="00BB6333"/>
    <w:rsid w:val="00BC2414"/>
    <w:rsid w:val="00BE3C63"/>
    <w:rsid w:val="00BE550D"/>
    <w:rsid w:val="00BE69A5"/>
    <w:rsid w:val="00BF3967"/>
    <w:rsid w:val="00BF67FA"/>
    <w:rsid w:val="00C06511"/>
    <w:rsid w:val="00C370A1"/>
    <w:rsid w:val="00C40CBD"/>
    <w:rsid w:val="00C55044"/>
    <w:rsid w:val="00C62115"/>
    <w:rsid w:val="00C63A35"/>
    <w:rsid w:val="00C6436B"/>
    <w:rsid w:val="00C827FD"/>
    <w:rsid w:val="00C85A31"/>
    <w:rsid w:val="00C85B6C"/>
    <w:rsid w:val="00C86881"/>
    <w:rsid w:val="00C87086"/>
    <w:rsid w:val="00C87338"/>
    <w:rsid w:val="00C90365"/>
    <w:rsid w:val="00C9565B"/>
    <w:rsid w:val="00C95AB6"/>
    <w:rsid w:val="00CB73EF"/>
    <w:rsid w:val="00CC3759"/>
    <w:rsid w:val="00CD6905"/>
    <w:rsid w:val="00CD698B"/>
    <w:rsid w:val="00CE08E5"/>
    <w:rsid w:val="00CE6281"/>
    <w:rsid w:val="00CF1BFB"/>
    <w:rsid w:val="00CF689B"/>
    <w:rsid w:val="00D07C79"/>
    <w:rsid w:val="00D1539F"/>
    <w:rsid w:val="00D2122D"/>
    <w:rsid w:val="00D31B07"/>
    <w:rsid w:val="00D31C8C"/>
    <w:rsid w:val="00D33122"/>
    <w:rsid w:val="00D341A9"/>
    <w:rsid w:val="00D35DE8"/>
    <w:rsid w:val="00D42B5D"/>
    <w:rsid w:val="00D43A38"/>
    <w:rsid w:val="00D462C0"/>
    <w:rsid w:val="00D65D5D"/>
    <w:rsid w:val="00D76E3F"/>
    <w:rsid w:val="00D80DA7"/>
    <w:rsid w:val="00DA0833"/>
    <w:rsid w:val="00DA1B24"/>
    <w:rsid w:val="00DA6A03"/>
    <w:rsid w:val="00DA73AD"/>
    <w:rsid w:val="00DA7883"/>
    <w:rsid w:val="00DA7975"/>
    <w:rsid w:val="00DB2AA1"/>
    <w:rsid w:val="00DB5F6F"/>
    <w:rsid w:val="00DC26CE"/>
    <w:rsid w:val="00DC57C4"/>
    <w:rsid w:val="00DD3D91"/>
    <w:rsid w:val="00DE1E93"/>
    <w:rsid w:val="00DE71BC"/>
    <w:rsid w:val="00DF1760"/>
    <w:rsid w:val="00DF595D"/>
    <w:rsid w:val="00E000D0"/>
    <w:rsid w:val="00E02414"/>
    <w:rsid w:val="00E034B5"/>
    <w:rsid w:val="00E04473"/>
    <w:rsid w:val="00E0766F"/>
    <w:rsid w:val="00E12877"/>
    <w:rsid w:val="00E15F44"/>
    <w:rsid w:val="00E1781F"/>
    <w:rsid w:val="00E1798A"/>
    <w:rsid w:val="00E26FED"/>
    <w:rsid w:val="00E33A12"/>
    <w:rsid w:val="00E35585"/>
    <w:rsid w:val="00E41730"/>
    <w:rsid w:val="00E447B2"/>
    <w:rsid w:val="00E46401"/>
    <w:rsid w:val="00E4791C"/>
    <w:rsid w:val="00E564DE"/>
    <w:rsid w:val="00E61669"/>
    <w:rsid w:val="00E72102"/>
    <w:rsid w:val="00E968A1"/>
    <w:rsid w:val="00EC56DE"/>
    <w:rsid w:val="00ED4AB0"/>
    <w:rsid w:val="00ED5BCB"/>
    <w:rsid w:val="00ED6952"/>
    <w:rsid w:val="00ED7A29"/>
    <w:rsid w:val="00EE2026"/>
    <w:rsid w:val="00EE2925"/>
    <w:rsid w:val="00F01D05"/>
    <w:rsid w:val="00F10D7B"/>
    <w:rsid w:val="00F11A7C"/>
    <w:rsid w:val="00F204BE"/>
    <w:rsid w:val="00F247AF"/>
    <w:rsid w:val="00F24B15"/>
    <w:rsid w:val="00F25463"/>
    <w:rsid w:val="00F270AF"/>
    <w:rsid w:val="00F33F17"/>
    <w:rsid w:val="00F34A03"/>
    <w:rsid w:val="00F365AA"/>
    <w:rsid w:val="00F3774E"/>
    <w:rsid w:val="00F416B9"/>
    <w:rsid w:val="00F52860"/>
    <w:rsid w:val="00F55041"/>
    <w:rsid w:val="00F63CEC"/>
    <w:rsid w:val="00F646D3"/>
    <w:rsid w:val="00F76CC4"/>
    <w:rsid w:val="00F773E7"/>
    <w:rsid w:val="00F86755"/>
    <w:rsid w:val="00F8691B"/>
    <w:rsid w:val="00F912CB"/>
    <w:rsid w:val="00F91318"/>
    <w:rsid w:val="00F975D7"/>
    <w:rsid w:val="00FA421D"/>
    <w:rsid w:val="00FA61EC"/>
    <w:rsid w:val="00FB2205"/>
    <w:rsid w:val="00FB239A"/>
    <w:rsid w:val="00FB3211"/>
    <w:rsid w:val="00FB5199"/>
    <w:rsid w:val="00FB7DC5"/>
    <w:rsid w:val="00FC0219"/>
    <w:rsid w:val="00FF0984"/>
    <w:rsid w:val="07C3394F"/>
    <w:rsid w:val="09004B20"/>
    <w:rsid w:val="0CDF2289"/>
    <w:rsid w:val="109C479B"/>
    <w:rsid w:val="1759391E"/>
    <w:rsid w:val="1D8C62DF"/>
    <w:rsid w:val="22340784"/>
    <w:rsid w:val="273F2CF0"/>
    <w:rsid w:val="27EA5D50"/>
    <w:rsid w:val="2C877C49"/>
    <w:rsid w:val="2D781118"/>
    <w:rsid w:val="31E00A6C"/>
    <w:rsid w:val="33F01660"/>
    <w:rsid w:val="3463244D"/>
    <w:rsid w:val="38DD5D05"/>
    <w:rsid w:val="3CEC7B33"/>
    <w:rsid w:val="3D671234"/>
    <w:rsid w:val="434B4F62"/>
    <w:rsid w:val="43EC0836"/>
    <w:rsid w:val="450B7E6F"/>
    <w:rsid w:val="45C02A5A"/>
    <w:rsid w:val="464D3972"/>
    <w:rsid w:val="46714C83"/>
    <w:rsid w:val="48845F00"/>
    <w:rsid w:val="494D1FF2"/>
    <w:rsid w:val="49790EE6"/>
    <w:rsid w:val="4A3D0EEB"/>
    <w:rsid w:val="51086385"/>
    <w:rsid w:val="51501CA0"/>
    <w:rsid w:val="51EB2DE9"/>
    <w:rsid w:val="59047560"/>
    <w:rsid w:val="598D2417"/>
    <w:rsid w:val="59E965B6"/>
    <w:rsid w:val="632E11BF"/>
    <w:rsid w:val="637D0273"/>
    <w:rsid w:val="644F5CC9"/>
    <w:rsid w:val="64C01ECD"/>
    <w:rsid w:val="64CE332C"/>
    <w:rsid w:val="65A77F55"/>
    <w:rsid w:val="68EE04A7"/>
    <w:rsid w:val="6B965D8F"/>
    <w:rsid w:val="6B9B7B00"/>
    <w:rsid w:val="6CC135FC"/>
    <w:rsid w:val="6D193D0C"/>
    <w:rsid w:val="74B33703"/>
    <w:rsid w:val="77E90CC7"/>
    <w:rsid w:val="79820D36"/>
    <w:rsid w:val="7BE2209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95D36CB"/>
  <w14:defaultImageDpi w14:val="32767"/>
  <w15:docId w15:val="{BA318404-0924-5249-9F06-838910AAD7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宋体" w:hAnsi="宋体" w:cs="宋体"/>
      <w:sz w:val="24"/>
      <w:szCs w:val="24"/>
    </w:rPr>
  </w:style>
  <w:style w:type="paragraph" w:styleId="1">
    <w:name w:val="heading 1"/>
    <w:basedOn w:val="a"/>
    <w:link w:val="10"/>
    <w:uiPriority w:val="9"/>
    <w:qFormat/>
    <w:pPr>
      <w:spacing w:before="100" w:beforeAutospacing="1" w:after="100" w:afterAutospacing="1"/>
      <w:outlineLvl w:val="0"/>
    </w:pPr>
    <w:rPr>
      <w:b/>
      <w:bCs/>
      <w:kern w:val="36"/>
      <w:sz w:val="48"/>
      <w:szCs w:val="48"/>
    </w:rPr>
  </w:style>
  <w:style w:type="paragraph" w:styleId="2">
    <w:name w:val="heading 2"/>
    <w:basedOn w:val="a"/>
    <w:next w:val="a"/>
    <w:uiPriority w:val="9"/>
    <w:semiHidden/>
    <w:unhideWhenUsed/>
    <w:qFormat/>
    <w:pPr>
      <w:spacing w:beforeAutospacing="1" w:afterAutospacing="1"/>
      <w:outlineLvl w:val="1"/>
    </w:pPr>
    <w:rPr>
      <w:rFonts w:cs="Times New Roman" w:hint="eastAsia"/>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qFormat/>
    <w:pPr>
      <w:spacing w:before="100" w:beforeAutospacing="1" w:after="100" w:afterAutospacing="1"/>
    </w:pPr>
  </w:style>
  <w:style w:type="table" w:styleId="a4">
    <w:name w:val="Table Grid"/>
    <w:basedOn w:val="a1"/>
    <w:autoRedefine/>
    <w:uiPriority w:val="39"/>
    <w:qFormat/>
    <w:rPr>
      <w:rFonts w:ascii="等线" w:eastAsia="等线" w:hAnsi="等线" w:cs="宋体"/>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Strong"/>
    <w:basedOn w:val="a0"/>
    <w:uiPriority w:val="22"/>
    <w:qFormat/>
    <w:rPr>
      <w:b/>
      <w:bCs/>
    </w:rPr>
  </w:style>
  <w:style w:type="character" w:styleId="a6">
    <w:name w:val="Emphasis"/>
    <w:basedOn w:val="a0"/>
    <w:uiPriority w:val="20"/>
    <w:qFormat/>
    <w:rPr>
      <w:i/>
      <w:iCs/>
    </w:rPr>
  </w:style>
  <w:style w:type="character" w:styleId="a7">
    <w:name w:val="Hyperlink"/>
    <w:basedOn w:val="a0"/>
    <w:uiPriority w:val="99"/>
    <w:unhideWhenUsed/>
    <w:qFormat/>
    <w:rPr>
      <w:color w:val="0563C1" w:themeColor="hyperlink"/>
      <w:u w:val="single"/>
    </w:rPr>
  </w:style>
  <w:style w:type="character" w:customStyle="1" w:styleId="10">
    <w:name w:val="标题 1 字符"/>
    <w:basedOn w:val="a0"/>
    <w:link w:val="1"/>
    <w:uiPriority w:val="9"/>
    <w:qFormat/>
    <w:rPr>
      <w:rFonts w:ascii="宋体" w:eastAsia="宋体" w:hAnsi="宋体" w:cs="宋体"/>
      <w:b/>
      <w:bCs/>
      <w:kern w:val="36"/>
      <w:sz w:val="48"/>
      <w:szCs w:val="48"/>
      <w14:ligatures w14:val="none"/>
    </w:rPr>
  </w:style>
  <w:style w:type="character" w:customStyle="1" w:styleId="richmediameta">
    <w:name w:val="rich_media_meta"/>
    <w:basedOn w:val="a0"/>
    <w:qFormat/>
  </w:style>
  <w:style w:type="character" w:customStyle="1" w:styleId="apple-converted-space">
    <w:name w:val="apple-converted-space"/>
    <w:basedOn w:val="a0"/>
    <w:qFormat/>
  </w:style>
  <w:style w:type="paragraph" w:styleId="a8">
    <w:name w:val="List Paragraph"/>
    <w:basedOn w:val="a"/>
    <w:uiPriority w:val="34"/>
    <w:qFormat/>
    <w:pPr>
      <w:ind w:firstLineChars="200" w:firstLine="420"/>
    </w:pPr>
  </w:style>
  <w:style w:type="character" w:customStyle="1" w:styleId="11">
    <w:name w:val="未处理的提及1"/>
    <w:basedOn w:val="a0"/>
    <w:uiPriority w:val="99"/>
    <w:semiHidden/>
    <w:unhideWhenUsed/>
    <w:qFormat/>
    <w:rPr>
      <w:color w:val="605E5C"/>
      <w:shd w:val="clear" w:color="auto" w:fill="E1DFDD"/>
    </w:rPr>
  </w:style>
  <w:style w:type="paragraph" w:customStyle="1" w:styleId="12">
    <w:name w:val="修订1"/>
    <w:hidden/>
    <w:uiPriority w:val="99"/>
    <w:semiHidden/>
    <w:qFormat/>
    <w:rPr>
      <w:rFonts w:ascii="宋体" w:hAnsi="宋体" w:cs="宋体"/>
      <w:sz w:val="24"/>
      <w:szCs w:val="24"/>
    </w:rPr>
  </w:style>
  <w:style w:type="paragraph" w:customStyle="1" w:styleId="20">
    <w:name w:val="修订2"/>
    <w:hidden/>
    <w:uiPriority w:val="99"/>
    <w:unhideWhenUsed/>
    <w:qFormat/>
    <w:rPr>
      <w:rFonts w:ascii="宋体" w:hAnsi="宋体" w:cs="宋体"/>
      <w:sz w:val="24"/>
      <w:szCs w:val="24"/>
    </w:rPr>
  </w:style>
  <w:style w:type="paragraph" w:customStyle="1" w:styleId="3">
    <w:name w:val="修订3"/>
    <w:hidden/>
    <w:uiPriority w:val="99"/>
    <w:unhideWhenUsed/>
    <w:qFormat/>
    <w:rPr>
      <w:rFonts w:ascii="宋体" w:hAnsi="宋体" w:cs="宋体"/>
      <w:sz w:val="24"/>
      <w:szCs w:val="24"/>
    </w:rPr>
  </w:style>
  <w:style w:type="paragraph" w:customStyle="1" w:styleId="4">
    <w:name w:val="修订4"/>
    <w:hidden/>
    <w:uiPriority w:val="99"/>
    <w:unhideWhenUsed/>
    <w:qFormat/>
    <w:rPr>
      <w:rFonts w:ascii="宋体" w:hAnsi="宋体" w:cs="宋体"/>
      <w:sz w:val="24"/>
      <w:szCs w:val="24"/>
    </w:rPr>
  </w:style>
  <w:style w:type="paragraph" w:customStyle="1" w:styleId="p1">
    <w:name w:val="p1"/>
    <w:basedOn w:val="a"/>
    <w:rPr>
      <w:rFonts w:ascii="Helvetica" w:hAnsi="Helvetica"/>
      <w:color w:val="141413"/>
    </w:rPr>
  </w:style>
  <w:style w:type="paragraph" w:styleId="a9">
    <w:name w:val="Revision"/>
    <w:hidden/>
    <w:uiPriority w:val="99"/>
    <w:unhideWhenUsed/>
    <w:rsid w:val="008F28E8"/>
    <w:rPr>
      <w:rFonts w:ascii="宋体" w:hAnsi="宋体" w:cs="宋体"/>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hyperlink" Target="mailto:ohmt@sjtu.edu.cn"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mailto:suchang0407@sjtu.edu.cn" TargetMode="External"/><Relationship Id="rId5" Type="http://schemas.openxmlformats.org/officeDocument/2006/relationships/webSettings" Target="webSettings.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3DD858-96BC-6A47-9122-05179E3516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7</Pages>
  <Words>529</Words>
  <Characters>3019</Characters>
  <Application>Microsoft Office Word</Application>
  <DocSecurity>0</DocSecurity>
  <Lines>25</Lines>
  <Paragraphs>7</Paragraphs>
  <ScaleCrop>false</ScaleCrop>
  <Company/>
  <LinksUpToDate>false</LinksUpToDate>
  <CharactersWithSpaces>3541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QIAN DU</dc:creator>
  <cp:lastModifiedBy>家兴 吴</cp:lastModifiedBy>
  <cp:revision>95</cp:revision>
  <dcterms:created xsi:type="dcterms:W3CDTF">2025-06-25T01:58:00Z</dcterms:created>
  <dcterms:modified xsi:type="dcterms:W3CDTF">2025-07-04T09:46:00Z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AEAC14FE7235458C8A00F34A4E2F8411_13</vt:lpwstr>
  </property>
</Properties>
</file>