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C1F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“数智未来”港澳台学生科技交流营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日程安排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暂定）</w:t>
      </w:r>
    </w:p>
    <w:tbl>
      <w:tblPr>
        <w:tblStyle w:val="4"/>
        <w:tblW w:w="0" w:type="auto"/>
        <w:tblInd w:w="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21"/>
        <w:gridCol w:w="5117"/>
      </w:tblGrid>
      <w:tr w14:paraId="4590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2E390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第一天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F759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4ED01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星期日</w:t>
            </w:r>
          </w:p>
        </w:tc>
      </w:tr>
      <w:tr w14:paraId="074B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0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E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·登记入住（入住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学校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附近酒店）</w:t>
            </w:r>
          </w:p>
        </w:tc>
      </w:tr>
      <w:tr w14:paraId="4768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4C88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第二天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8A4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3CEA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星期一</w:t>
            </w:r>
          </w:p>
        </w:tc>
      </w:tr>
      <w:tr w14:paraId="780E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9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B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bookmarkEnd w:id="0"/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共建交流：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开营仪式</w:t>
            </w:r>
          </w:p>
          <w:p w14:paraId="54E3A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 w:cs="Times New Roman"/>
                <w:color w:val="000000"/>
                <w:sz w:val="28"/>
                <w:szCs w:val="24"/>
                <w:lang w:val="en-US" w:eastAsia="zh-CN"/>
              </w:rPr>
              <w:t>学术前沿：</w:t>
            </w:r>
            <w:r>
              <w:rPr>
                <w:rFonts w:hint="eastAsia" w:ascii="华文仿宋" w:hAnsi="华文仿宋" w:eastAsia="华文仿宋" w:cs="Times New Roman"/>
                <w:color w:val="000000"/>
                <w:sz w:val="28"/>
                <w:szCs w:val="24"/>
              </w:rPr>
              <w:t>讲授《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面向万物智联的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6G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通信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技术</w:t>
            </w:r>
            <w:r>
              <w:rPr>
                <w:rFonts w:hint="eastAsia" w:ascii="华文仿宋" w:hAnsi="华文仿宋" w:eastAsia="华文仿宋" w:cs="Times New Roman"/>
                <w:color w:val="000000"/>
                <w:sz w:val="28"/>
                <w:szCs w:val="24"/>
              </w:rPr>
              <w:t>》</w:t>
            </w:r>
          </w:p>
        </w:tc>
      </w:tr>
      <w:tr w14:paraId="1F96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学术前沿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《</w:t>
            </w:r>
            <w:r>
              <w:rPr>
                <w:rFonts w:hint="eastAsia" w:ascii="华文仿宋" w:hAnsi="华文仿宋" w:eastAsia="华文仿宋" w:cs="Times New Roman"/>
                <w:color w:val="000000"/>
                <w:sz w:val="28"/>
                <w:szCs w:val="24"/>
              </w:rPr>
              <w:t>计算机科学技术及其应用前景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》</w:t>
            </w:r>
          </w:p>
          <w:p w14:paraId="7B99D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共建交流：参观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北京邮电大学校园、光国重实验室</w:t>
            </w:r>
          </w:p>
        </w:tc>
      </w:tr>
      <w:tr w14:paraId="0D9E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188F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第三天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03529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37B2D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星期二</w:t>
            </w:r>
          </w:p>
        </w:tc>
      </w:tr>
      <w:tr w14:paraId="34DBD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F3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9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学术前沿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《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人工智能时代的网络安全》</w:t>
            </w:r>
          </w:p>
        </w:tc>
      </w:tr>
      <w:tr w14:paraId="00676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4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·研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实践：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参访腾讯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（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或字节、小米等高新企业）</w:t>
            </w:r>
          </w:p>
        </w:tc>
      </w:tr>
      <w:tr w14:paraId="003D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2EFD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第四天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1998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72085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星期三</w:t>
            </w:r>
          </w:p>
        </w:tc>
      </w:tr>
      <w:tr w14:paraId="33B4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D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2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共建交流：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参观沙河校区</w:t>
            </w:r>
          </w:p>
          <w:p w14:paraId="53FF8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学术前沿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图书馆讲座《AI 赋能科研》</w:t>
            </w:r>
          </w:p>
        </w:tc>
      </w:tr>
      <w:tr w14:paraId="4463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B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3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·国情教育：慕田峪长城</w:t>
            </w:r>
          </w:p>
        </w:tc>
      </w:tr>
      <w:tr w14:paraId="166A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54EA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第五天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3CE7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1A570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星期四</w:t>
            </w:r>
          </w:p>
        </w:tc>
      </w:tr>
      <w:tr w14:paraId="4DAE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C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·国情教育：故宫</w:t>
            </w:r>
          </w:p>
        </w:tc>
      </w:tr>
      <w:tr w14:paraId="3294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A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5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学术前沿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：《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AI大模型与邮百工多智能体探秘》</w:t>
            </w:r>
          </w:p>
        </w:tc>
      </w:tr>
      <w:tr w14:paraId="020A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42C01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第六天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09711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6C39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星期五</w:t>
            </w:r>
          </w:p>
        </w:tc>
      </w:tr>
      <w:tr w14:paraId="5D58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5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E2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·国情教育：北京市城市规划博览馆</w:t>
            </w:r>
          </w:p>
        </w:tc>
      </w:tr>
      <w:tr w14:paraId="0C196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7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下午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val="en-US" w:eastAsia="zh-CN"/>
              </w:rPr>
              <w:t>学术前沿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《中国信息技术与数字经济》</w:t>
            </w:r>
          </w:p>
          <w:p w14:paraId="37478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·交流总结会</w:t>
            </w:r>
          </w:p>
        </w:tc>
      </w:tr>
      <w:tr w14:paraId="2610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15A0F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第七天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58928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年7月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日</w:t>
            </w:r>
          </w:p>
        </w:tc>
        <w:tc>
          <w:tcPr>
            <w:tcW w:w="5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9CCFF"/>
            <w:vAlign w:val="center"/>
          </w:tcPr>
          <w:p w14:paraId="11D1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星期六</w:t>
            </w:r>
          </w:p>
        </w:tc>
      </w:tr>
      <w:tr w14:paraId="53A6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0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上午</w:t>
            </w:r>
          </w:p>
        </w:tc>
        <w:tc>
          <w:tcPr>
            <w:tcW w:w="7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E7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华文仿宋" w:hAnsi="华文仿宋" w:eastAsia="华文仿宋"/>
                <w:color w:val="000000"/>
                <w:sz w:val="28"/>
                <w:szCs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8"/>
                <w:szCs w:val="24"/>
              </w:rPr>
              <w:t>·退房、离京</w:t>
            </w:r>
          </w:p>
        </w:tc>
      </w:tr>
    </w:tbl>
    <w:p w14:paraId="17460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A207D">
    <w:pPr>
      <w:pStyle w:val="2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185DA8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45B2B">
    <w:pPr>
      <w:pStyle w:val="2"/>
      <w:framePr w:wrap="auto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end"/>
    </w:r>
  </w:p>
  <w:p w14:paraId="29E9BE0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OGYzMmY3MTc5Yjc2ODhmYTc5YzBmODdmNDMzYzYifQ=="/>
  </w:docVars>
  <w:rsids>
    <w:rsidRoot w:val="00000000"/>
    <w:rsid w:val="00E86DF7"/>
    <w:rsid w:val="0136479C"/>
    <w:rsid w:val="05022605"/>
    <w:rsid w:val="0A90669D"/>
    <w:rsid w:val="12F901BB"/>
    <w:rsid w:val="178660B9"/>
    <w:rsid w:val="1CCB49AB"/>
    <w:rsid w:val="1D2247B2"/>
    <w:rsid w:val="1EB818D6"/>
    <w:rsid w:val="1F351007"/>
    <w:rsid w:val="200E789F"/>
    <w:rsid w:val="21F91CB6"/>
    <w:rsid w:val="261A465B"/>
    <w:rsid w:val="3CCD15A5"/>
    <w:rsid w:val="428C60A6"/>
    <w:rsid w:val="48056CC9"/>
    <w:rsid w:val="484F0AB1"/>
    <w:rsid w:val="4AF55130"/>
    <w:rsid w:val="4D6E4A25"/>
    <w:rsid w:val="50697A0F"/>
    <w:rsid w:val="55652EB2"/>
    <w:rsid w:val="5B763AC6"/>
    <w:rsid w:val="5B9E1DDD"/>
    <w:rsid w:val="5C1F7DE9"/>
    <w:rsid w:val="5E60690D"/>
    <w:rsid w:val="6481138B"/>
    <w:rsid w:val="6863307D"/>
    <w:rsid w:val="6A0433A4"/>
    <w:rsid w:val="71A23C5B"/>
    <w:rsid w:val="73A300DA"/>
    <w:rsid w:val="76A35191"/>
    <w:rsid w:val="7DE3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717</Words>
  <Characters>756</Characters>
  <Paragraphs>121</Paragraphs>
  <TotalTime>22</TotalTime>
  <ScaleCrop>false</ScaleCrop>
  <LinksUpToDate>false</LinksUpToDate>
  <CharactersWithSpaces>759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2024-06-18T10:18:00Z</dcterms:created>
  <dc:creator>Administrator</dc:creator>
  <cp:lastModifiedBy>fanjianying</cp:lastModifiedBy>
  <cp:lastPrinted>2024-06-19T00:20:00Z</cp:lastPrinted>
  <dcterms:modified xsi:type="dcterms:W3CDTF">2026-06-11T07:01:38Z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95be325903d242a7a171424b515036b8_23</vt:lpwstr>
  </property>
  <property fmtid="{D5CDD505-2E9C-101B-9397-08002B2CF9AE}" pid="4" name="KSOTemplateDocerSaveRecord">
    <vt:lpwstr>eyJoZGlkIjoiZDNkYjRlMWZmNGNkMDY2YjkxOWJhNWQ3MDQwMzJiZTEiLCJ1c2VySWQiOiI0MDcyNDE0NzcifQ==</vt:lpwstr>
  </property>
</Properties>
</file>